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2273A" w14:textId="3618DE3E" w:rsidR="00D76F9F" w:rsidRDefault="00D76F9F" w:rsidP="00D76F9F">
      <w:pPr>
        <w:tabs>
          <w:tab w:val="right" w:pos="9216"/>
        </w:tabs>
        <w:spacing w:after="0"/>
        <w:rPr>
          <w:b/>
          <w:kern w:val="2"/>
          <w:lang w:eastAsia="zh-CN"/>
        </w:rPr>
      </w:pPr>
      <w:r>
        <w:rPr>
          <w:noProof/>
        </w:rPr>
        <mc:AlternateContent>
          <mc:Choice Requires="wps">
            <w:drawing>
              <wp:anchor distT="0" distB="0" distL="114300" distR="114300" simplePos="0" relativeHeight="251659264" behindDoc="0" locked="1" layoutInCell="1" allowOverlap="1" wp14:anchorId="3B29B283" wp14:editId="09F9FCDD">
                <wp:simplePos x="0" y="0"/>
                <wp:positionH relativeFrom="column">
                  <wp:posOffset>0</wp:posOffset>
                </wp:positionH>
                <wp:positionV relativeFrom="paragraph">
                  <wp:posOffset>0</wp:posOffset>
                </wp:positionV>
                <wp:extent cx="635" cy="635"/>
                <wp:effectExtent l="0" t="0" r="0" b="0"/>
                <wp:wrapNone/>
                <wp:docPr id="2" name="任意多边形: 形状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F97A3" id="任意多边形: 形状 2"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&#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A8WlcEAFAABvFgAADgAAAAAAAAAAAAAAAAAuAgAAZHJzL2Uyb0RvYy54bWxQSwECLQAU&#10;AAYACAAAACEACNszb9YAAAD/AAAADwAAAAAAAAAAAAAAAACaBwAAZHJzL2Rvd25yZXYueG1sUEsF&#10;BgAAAAAEAAQA8wAAAJ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w:t>
      </w:r>
      <w:r w:rsidR="00034BE3">
        <w:rPr>
          <w:b/>
          <w:kern w:val="2"/>
          <w:lang w:eastAsia="zh-CN"/>
        </w:rPr>
        <w:t xml:space="preserve"> </w:t>
      </w:r>
      <w:r>
        <w:rPr>
          <w:b/>
          <w:kern w:val="2"/>
          <w:lang w:eastAsia="zh-CN"/>
        </w:rPr>
        <w:t>RAN WG1 #</w:t>
      </w:r>
      <w:r w:rsidR="00C57DE8" w:rsidRPr="008E4E16">
        <w:rPr>
          <w:b/>
          <w:kern w:val="2"/>
          <w:lang w:eastAsia="zh-CN"/>
        </w:rPr>
        <w:t>1</w:t>
      </w:r>
      <w:r w:rsidR="00FD75C7">
        <w:rPr>
          <w:b/>
          <w:kern w:val="2"/>
          <w:lang w:eastAsia="zh-CN"/>
        </w:rPr>
        <w:t>2</w:t>
      </w:r>
      <w:r w:rsidR="00F376FF">
        <w:rPr>
          <w:b/>
          <w:kern w:val="2"/>
          <w:lang w:eastAsia="zh-CN"/>
        </w:rPr>
        <w:t>1</w:t>
      </w:r>
      <w:r>
        <w:rPr>
          <w:b/>
          <w:kern w:val="2"/>
          <w:lang w:eastAsia="zh-CN"/>
        </w:rPr>
        <w:tab/>
        <w:t xml:space="preserve"> </w:t>
      </w:r>
      <w:r w:rsidR="00295BA8" w:rsidRPr="00295BA8">
        <w:rPr>
          <w:b/>
          <w:kern w:val="2"/>
          <w:lang w:eastAsia="zh-CN"/>
        </w:rPr>
        <w:t>R1-</w:t>
      </w:r>
      <w:r w:rsidR="00DE4D9D" w:rsidRPr="00DE4D9D">
        <w:rPr>
          <w:b/>
          <w:kern w:val="2"/>
          <w:lang w:eastAsia="zh-CN"/>
        </w:rPr>
        <w:t>250</w:t>
      </w:r>
      <w:r w:rsidR="00C828B9">
        <w:rPr>
          <w:b/>
          <w:kern w:val="2"/>
          <w:lang w:eastAsia="zh-CN"/>
        </w:rPr>
        <w:t>4102</w:t>
      </w:r>
    </w:p>
    <w:p w14:paraId="5297BB87" w14:textId="5D2488D9" w:rsidR="00D76F9F" w:rsidRPr="00034BE3" w:rsidRDefault="007B799C" w:rsidP="00034BE3">
      <w:pPr>
        <w:tabs>
          <w:tab w:val="center" w:pos="4536"/>
          <w:tab w:val="right" w:pos="9072"/>
        </w:tabs>
        <w:rPr>
          <w:b/>
          <w:kern w:val="2"/>
          <w:lang w:eastAsia="zh-CN"/>
        </w:rPr>
      </w:pPr>
      <w:r w:rsidRPr="003D2C2E">
        <w:rPr>
          <w:b/>
          <w:kern w:val="2"/>
          <w:lang w:eastAsia="zh-CN"/>
        </w:rPr>
        <w:t>St Julian’s, Malta, May 19</w:t>
      </w:r>
      <w:r w:rsidRPr="003D2C2E">
        <w:rPr>
          <w:rFonts w:hint="eastAsia"/>
          <w:b/>
          <w:kern w:val="2"/>
          <w:lang w:eastAsia="zh-CN"/>
        </w:rPr>
        <w:t>th</w:t>
      </w:r>
      <w:r w:rsidRPr="003D2C2E">
        <w:rPr>
          <w:b/>
          <w:kern w:val="2"/>
          <w:lang w:eastAsia="zh-CN"/>
        </w:rPr>
        <w:t xml:space="preserve"> – </w:t>
      </w:r>
      <w:r w:rsidR="004A2505" w:rsidRPr="003D2C2E">
        <w:rPr>
          <w:b/>
          <w:kern w:val="2"/>
          <w:lang w:eastAsia="zh-CN"/>
        </w:rPr>
        <w:t>23rd</w:t>
      </w:r>
      <w:r w:rsidRPr="003D2C2E">
        <w:rPr>
          <w:b/>
          <w:kern w:val="2"/>
          <w:lang w:eastAsia="zh-CN"/>
        </w:rPr>
        <w:t>, 2025</w:t>
      </w:r>
    </w:p>
    <w:p w14:paraId="2202139E" w14:textId="77777777" w:rsidR="00D76F9F" w:rsidRDefault="00D76F9F" w:rsidP="00D76F9F">
      <w:pPr>
        <w:pBdr>
          <w:top w:val="single" w:sz="4" w:space="1" w:color="auto"/>
        </w:pBdr>
        <w:spacing w:after="0"/>
        <w:rPr>
          <w:b/>
          <w:kern w:val="2"/>
          <w:sz w:val="16"/>
          <w:szCs w:val="16"/>
          <w:lang w:eastAsia="zh-CN"/>
        </w:rPr>
      </w:pPr>
    </w:p>
    <w:p w14:paraId="44B76B9D" w14:textId="1732CB1C" w:rsidR="00D76F9F" w:rsidRDefault="00D76F9F" w:rsidP="00D76F9F">
      <w:pPr>
        <w:spacing w:after="60"/>
        <w:ind w:left="1555" w:hanging="1555"/>
        <w:rPr>
          <w:b/>
          <w:kern w:val="2"/>
          <w:lang w:eastAsia="zh-CN"/>
        </w:rPr>
      </w:pPr>
      <w:r>
        <w:rPr>
          <w:b/>
          <w:kern w:val="2"/>
          <w:lang w:eastAsia="zh-CN"/>
        </w:rPr>
        <w:t>Agenda Item:</w:t>
      </w:r>
      <w:r>
        <w:rPr>
          <w:b/>
          <w:kern w:val="2"/>
          <w:lang w:eastAsia="zh-CN"/>
        </w:rPr>
        <w:tab/>
        <w:t>9.</w:t>
      </w:r>
      <w:r w:rsidR="00D559B0">
        <w:rPr>
          <w:b/>
          <w:kern w:val="2"/>
          <w:lang w:eastAsia="zh-CN"/>
        </w:rPr>
        <w:t>6</w:t>
      </w:r>
      <w:r>
        <w:rPr>
          <w:b/>
          <w:kern w:val="2"/>
          <w:lang w:eastAsia="zh-CN"/>
        </w:rPr>
        <w:t>.</w:t>
      </w:r>
      <w:r w:rsidR="00D559B0">
        <w:rPr>
          <w:b/>
          <w:kern w:val="2"/>
          <w:lang w:eastAsia="zh-CN"/>
        </w:rPr>
        <w:t>1</w:t>
      </w:r>
    </w:p>
    <w:p w14:paraId="4BA8505C" w14:textId="25FDD0B7" w:rsidR="00D76F9F" w:rsidRDefault="00D76F9F" w:rsidP="00D76F9F">
      <w:pPr>
        <w:spacing w:after="60"/>
        <w:ind w:left="1555" w:hanging="1555"/>
        <w:rPr>
          <w:b/>
          <w:kern w:val="2"/>
          <w:lang w:eastAsia="zh-CN"/>
        </w:rPr>
      </w:pPr>
      <w:r>
        <w:rPr>
          <w:b/>
          <w:kern w:val="2"/>
          <w:lang w:eastAsia="zh-CN"/>
        </w:rPr>
        <w:t>Source:</w:t>
      </w:r>
      <w:r>
        <w:rPr>
          <w:b/>
          <w:kern w:val="2"/>
          <w:lang w:eastAsia="zh-CN"/>
        </w:rPr>
        <w:tab/>
        <w:t>H</w:t>
      </w:r>
      <w:r w:rsidR="00563CCC">
        <w:rPr>
          <w:b/>
          <w:kern w:val="2"/>
          <w:lang w:eastAsia="zh-CN"/>
        </w:rPr>
        <w:t>ONOR</w:t>
      </w:r>
    </w:p>
    <w:p w14:paraId="131FA999" w14:textId="0AE89D44" w:rsidR="00D76F9F" w:rsidRDefault="00D76F9F" w:rsidP="00D76F9F">
      <w:pPr>
        <w:spacing w:after="60"/>
        <w:ind w:left="1555" w:hanging="1555"/>
        <w:rPr>
          <w:b/>
          <w:kern w:val="2"/>
          <w:lang w:eastAsia="zh-CN"/>
        </w:rPr>
      </w:pPr>
      <w:r>
        <w:rPr>
          <w:b/>
          <w:kern w:val="2"/>
          <w:lang w:eastAsia="zh-CN"/>
        </w:rPr>
        <w:t>Title:</w:t>
      </w:r>
      <w:r>
        <w:rPr>
          <w:b/>
          <w:kern w:val="2"/>
          <w:lang w:eastAsia="zh-CN"/>
        </w:rPr>
        <w:tab/>
      </w:r>
      <w:r w:rsidR="00875565">
        <w:rPr>
          <w:b/>
          <w:kern w:val="2"/>
          <w:lang w:eastAsia="zh-CN"/>
        </w:rPr>
        <w:t>D</w:t>
      </w:r>
      <w:r w:rsidR="009D6FBF" w:rsidRPr="009D6FBF">
        <w:rPr>
          <w:b/>
          <w:kern w:val="2"/>
          <w:lang w:eastAsia="zh-CN"/>
        </w:rPr>
        <w:t>iscussion on LP-WUS and LP-SS design</w:t>
      </w:r>
    </w:p>
    <w:p w14:paraId="40BA13B2" w14:textId="77777777" w:rsidR="00D76F9F" w:rsidRDefault="00D76F9F" w:rsidP="00D76F9F">
      <w:pPr>
        <w:spacing w:after="60"/>
        <w:ind w:left="1555" w:hanging="1555"/>
        <w:rPr>
          <w:b/>
          <w:kern w:val="2"/>
          <w:lang w:eastAsia="zh-CN"/>
        </w:rPr>
      </w:pPr>
      <w:r>
        <w:rPr>
          <w:b/>
          <w:kern w:val="2"/>
          <w:lang w:eastAsia="zh-CN"/>
        </w:rPr>
        <w:t>Document for:</w:t>
      </w:r>
      <w:r>
        <w:rPr>
          <w:b/>
          <w:kern w:val="2"/>
          <w:lang w:eastAsia="zh-CN"/>
        </w:rPr>
        <w:tab/>
        <w:t>Discussion and Decision</w:t>
      </w:r>
    </w:p>
    <w:p w14:paraId="3D926796" w14:textId="77777777" w:rsidR="00D76F9F" w:rsidRDefault="00D76F9F" w:rsidP="00D76F9F">
      <w:pPr>
        <w:pBdr>
          <w:bottom w:val="single" w:sz="4" w:space="1" w:color="auto"/>
        </w:pBdr>
        <w:spacing w:after="0"/>
        <w:rPr>
          <w:b/>
          <w:kern w:val="2"/>
          <w:sz w:val="16"/>
          <w:szCs w:val="16"/>
          <w:lang w:eastAsia="zh-CN"/>
        </w:rPr>
      </w:pPr>
    </w:p>
    <w:p w14:paraId="3D728C2F" w14:textId="351D7F50" w:rsidR="00473E47" w:rsidRPr="00473E47" w:rsidRDefault="00D76F9F" w:rsidP="00473E47">
      <w:pPr>
        <w:pStyle w:val="1"/>
        <w:rPr>
          <w:b/>
          <w:bCs/>
        </w:rPr>
      </w:pPr>
      <w:bookmarkStart w:id="0" w:name="_Ref129681862"/>
      <w:bookmarkStart w:id="1" w:name="_Ref124589705"/>
      <w:r>
        <w:rPr>
          <w:b/>
          <w:bCs/>
        </w:rPr>
        <w:t>Introduction</w:t>
      </w:r>
      <w:bookmarkEnd w:id="0"/>
      <w:bookmarkEnd w:id="1"/>
    </w:p>
    <w:p w14:paraId="4921D0A6" w14:textId="10126C9D" w:rsidR="00473E47" w:rsidRDefault="00473E47" w:rsidP="00D76F9F">
      <w:pPr>
        <w:spacing w:line="264" w:lineRule="auto"/>
        <w:rPr>
          <w:bCs/>
          <w:lang w:eastAsia="zh-CN"/>
        </w:rPr>
      </w:pPr>
      <w:r w:rsidRPr="00473E47">
        <w:rPr>
          <w:bCs/>
          <w:lang w:eastAsia="zh-CN"/>
        </w:rPr>
        <w:t>In RAN</w:t>
      </w:r>
      <w:r>
        <w:rPr>
          <w:rFonts w:hint="eastAsia"/>
          <w:bCs/>
          <w:lang w:eastAsia="zh-CN"/>
        </w:rPr>
        <w:t>#</w:t>
      </w:r>
      <w:r w:rsidR="005F7233">
        <w:rPr>
          <w:bCs/>
          <w:lang w:eastAsia="zh-CN"/>
        </w:rPr>
        <w:t>102</w:t>
      </w:r>
      <w:r w:rsidRPr="00473E47">
        <w:rPr>
          <w:bCs/>
          <w:lang w:eastAsia="zh-CN"/>
        </w:rPr>
        <w:t xml:space="preserve">, </w:t>
      </w:r>
      <w:r>
        <w:rPr>
          <w:rFonts w:hint="eastAsia"/>
          <w:bCs/>
          <w:lang w:eastAsia="zh-CN"/>
        </w:rPr>
        <w:t>a</w:t>
      </w:r>
      <w:r>
        <w:rPr>
          <w:bCs/>
          <w:lang w:eastAsia="zh-CN"/>
        </w:rPr>
        <w:t xml:space="preserve"> new Rel-1</w:t>
      </w:r>
      <w:r w:rsidR="00334895">
        <w:rPr>
          <w:bCs/>
          <w:lang w:eastAsia="zh-CN"/>
        </w:rPr>
        <w:t>9</w:t>
      </w:r>
      <w:r>
        <w:rPr>
          <w:bCs/>
          <w:lang w:eastAsia="zh-CN"/>
        </w:rPr>
        <w:t xml:space="preserve"> WID “</w:t>
      </w:r>
      <w:r w:rsidR="00261577" w:rsidRPr="00261577">
        <w:rPr>
          <w:rFonts w:hint="eastAsia"/>
          <w:bCs/>
          <w:lang w:eastAsia="zh-CN"/>
        </w:rPr>
        <w:t>Low-power wake-up signal and receiver for NR (LP-WUS/WUR)</w:t>
      </w:r>
      <w:r>
        <w:rPr>
          <w:bCs/>
          <w:lang w:eastAsia="zh-CN"/>
        </w:rPr>
        <w:t xml:space="preserve">” has been approved </w:t>
      </w:r>
      <w:r w:rsidRPr="00473E47">
        <w:rPr>
          <w:bCs/>
          <w:lang w:eastAsia="zh-CN"/>
        </w:rPr>
        <w:t>with the following objective</w:t>
      </w:r>
      <w:r w:rsidR="00E70963">
        <w:rPr>
          <w:bCs/>
          <w:lang w:eastAsia="zh-CN"/>
        </w:rPr>
        <w:t xml:space="preserve"> as one of the objectives</w:t>
      </w:r>
      <w:r>
        <w:rPr>
          <w:bCs/>
          <w:lang w:eastAsia="zh-CN"/>
        </w:rPr>
        <w:t xml:space="preserve"> </w:t>
      </w:r>
      <w:r w:rsidRPr="00C461E6">
        <w:rPr>
          <w:bCs/>
          <w:lang w:eastAsia="zh-CN"/>
        </w:rPr>
        <w:t>[</w:t>
      </w:r>
      <w:r w:rsidR="008469A7" w:rsidRPr="00C461E6">
        <w:rPr>
          <w:bCs/>
          <w:lang w:eastAsia="zh-CN"/>
        </w:rPr>
        <w:t>1</w:t>
      </w:r>
      <w:r w:rsidRPr="00C461E6">
        <w:rPr>
          <w:bCs/>
          <w:lang w:eastAsia="zh-CN"/>
        </w:rPr>
        <w:t>]:</w:t>
      </w:r>
    </w:p>
    <w:tbl>
      <w:tblPr>
        <w:tblStyle w:val="a9"/>
        <w:tblW w:w="8500" w:type="dxa"/>
        <w:tblInd w:w="0" w:type="dxa"/>
        <w:tblLook w:val="04A0" w:firstRow="1" w:lastRow="0" w:firstColumn="1" w:lastColumn="0" w:noHBand="0" w:noVBand="1"/>
      </w:tblPr>
      <w:tblGrid>
        <w:gridCol w:w="8500"/>
      </w:tblGrid>
      <w:tr w:rsidR="00D76F9F" w14:paraId="261F3DF9" w14:textId="77777777" w:rsidTr="00B74806">
        <w:trPr>
          <w:trHeight w:val="1274"/>
        </w:trPr>
        <w:tc>
          <w:tcPr>
            <w:tcW w:w="8500" w:type="dxa"/>
            <w:tcBorders>
              <w:top w:val="single" w:sz="4" w:space="0" w:color="auto"/>
              <w:left w:val="single" w:sz="4" w:space="0" w:color="auto"/>
              <w:bottom w:val="single" w:sz="4" w:space="0" w:color="auto"/>
              <w:right w:val="single" w:sz="4" w:space="0" w:color="auto"/>
            </w:tcBorders>
          </w:tcPr>
          <w:p w14:paraId="6D2B33C1" w14:textId="77777777" w:rsidR="00BA3455" w:rsidRPr="00BA3455" w:rsidRDefault="00BA3455" w:rsidP="00BA3455">
            <w:pPr>
              <w:spacing w:after="0"/>
              <w:rPr>
                <w:bCs/>
                <w:i/>
                <w:iCs/>
                <w:lang w:eastAsia="zh-CN"/>
              </w:rPr>
            </w:pPr>
            <w:bookmarkStart w:id="2" w:name="_Hlk153295984"/>
            <w:r w:rsidRPr="00BA3455">
              <w:rPr>
                <w:rFonts w:hint="eastAsia"/>
                <w:bCs/>
                <w:i/>
                <w:iCs/>
                <w:lang w:eastAsia="zh-CN"/>
              </w:rPr>
              <w:t>T</w:t>
            </w:r>
            <w:r w:rsidRPr="00BA3455">
              <w:rPr>
                <w:bCs/>
                <w:i/>
                <w:iCs/>
                <w:lang w:eastAsia="zh-CN"/>
              </w:rPr>
              <w:t>he objectives of the work item are the following:</w:t>
            </w:r>
          </w:p>
          <w:p w14:paraId="2D6D5CC3" w14:textId="77777777" w:rsidR="00BA3455" w:rsidRPr="002559B3" w:rsidRDefault="00BA3455" w:rsidP="00763AF9">
            <w:pPr>
              <w:numPr>
                <w:ilvl w:val="0"/>
                <w:numId w:val="3"/>
              </w:numPr>
              <w:tabs>
                <w:tab w:val="left" w:pos="720"/>
              </w:tabs>
              <w:overflowPunct w:val="0"/>
              <w:snapToGrid/>
              <w:spacing w:beforeLines="50" w:before="156" w:after="0"/>
              <w:ind w:hanging="357"/>
              <w:jc w:val="left"/>
              <w:textAlignment w:val="baseline"/>
              <w:rPr>
                <w:bCs/>
                <w:i/>
                <w:iCs/>
              </w:rPr>
            </w:pPr>
            <w:r w:rsidRPr="002559B3">
              <w:rPr>
                <w:bCs/>
                <w:i/>
                <w:iCs/>
                <w:lang w:eastAsia="zh-CN" w:bidi="ar"/>
              </w:rPr>
              <w:t>To specify an LP-WUS design commonly applicable to both IDLE/INACTIVE and CONNECTED modes (RAN1, RAN4)</w:t>
            </w:r>
          </w:p>
          <w:p w14:paraId="578C832C" w14:textId="77777777" w:rsidR="00BA3455" w:rsidRPr="002559B3" w:rsidRDefault="00BA3455" w:rsidP="00763AF9">
            <w:pPr>
              <w:numPr>
                <w:ilvl w:val="1"/>
                <w:numId w:val="3"/>
              </w:numPr>
              <w:tabs>
                <w:tab w:val="left" w:pos="1440"/>
              </w:tabs>
              <w:overflowPunct w:val="0"/>
              <w:snapToGrid/>
              <w:spacing w:beforeLines="50" w:before="156" w:after="0"/>
              <w:ind w:hanging="357"/>
              <w:jc w:val="left"/>
              <w:textAlignment w:val="baseline"/>
              <w:rPr>
                <w:bCs/>
                <w:i/>
                <w:iCs/>
              </w:rPr>
            </w:pPr>
            <w:r w:rsidRPr="002559B3">
              <w:rPr>
                <w:bCs/>
                <w:i/>
                <w:iCs/>
                <w:lang w:eastAsia="zh-CN" w:bidi="ar"/>
              </w:rPr>
              <w:t xml:space="preserve">Specify OOK (OOK-1 and/or OOK-4) based LP-WUS with </w:t>
            </w:r>
            <w:r w:rsidRPr="002559B3">
              <w:rPr>
                <w:bCs/>
                <w:i/>
                <w:iCs/>
              </w:rPr>
              <w:t>overlaid OFDM sequence(s) over OOK symbol</w:t>
            </w:r>
          </w:p>
          <w:p w14:paraId="44912320" w14:textId="77777777" w:rsidR="00BA3455" w:rsidRPr="002559B3" w:rsidRDefault="00BA3455" w:rsidP="00763AF9">
            <w:pPr>
              <w:numPr>
                <w:ilvl w:val="2"/>
                <w:numId w:val="3"/>
              </w:numPr>
              <w:tabs>
                <w:tab w:val="left" w:pos="2160"/>
              </w:tabs>
              <w:overflowPunct w:val="0"/>
              <w:snapToGrid/>
              <w:spacing w:beforeLines="50" w:before="156" w:after="0"/>
              <w:ind w:hanging="357"/>
              <w:jc w:val="left"/>
              <w:textAlignment w:val="baseline"/>
              <w:rPr>
                <w:bCs/>
                <w:i/>
                <w:iCs/>
                <w:color w:val="000000"/>
                <w:lang w:eastAsia="zh-CN"/>
              </w:rPr>
            </w:pPr>
            <w:r w:rsidRPr="002559B3">
              <w:rPr>
                <w:rFonts w:hint="eastAsia"/>
                <w:bCs/>
                <w:i/>
                <w:iCs/>
                <w:color w:val="000000"/>
                <w:lang w:eastAsia="zh-CN"/>
              </w:rPr>
              <w:t>T</w:t>
            </w:r>
            <w:r w:rsidRPr="002559B3">
              <w:rPr>
                <w:bCs/>
                <w:i/>
                <w:iCs/>
                <w:color w:val="000000"/>
                <w:lang w:eastAsia="zh-CN"/>
              </w:rPr>
              <w:t xml:space="preserve">he LP-WUS design shall ensure that for IDLE/INACTIVE operation, the same information is delivered irrespective of LP-WUR type. </w:t>
            </w:r>
            <w:r w:rsidRPr="002559B3">
              <w:rPr>
                <w:rFonts w:hint="eastAsia"/>
                <w:bCs/>
                <w:i/>
                <w:iCs/>
                <w:color w:val="000000"/>
                <w:lang w:eastAsia="zh-CN"/>
              </w:rPr>
              <w:t>The OFDM sequence c</w:t>
            </w:r>
            <w:r w:rsidRPr="002559B3">
              <w:rPr>
                <w:bCs/>
                <w:i/>
                <w:iCs/>
                <w:color w:val="000000"/>
                <w:lang w:eastAsia="zh-CN"/>
              </w:rPr>
              <w:t>a</w:t>
            </w:r>
            <w:r w:rsidRPr="002559B3">
              <w:rPr>
                <w:rFonts w:hint="eastAsia"/>
                <w:bCs/>
                <w:i/>
                <w:iCs/>
                <w:color w:val="000000"/>
                <w:lang w:eastAsia="zh-CN"/>
              </w:rPr>
              <w:t>n carry information.</w:t>
            </w:r>
          </w:p>
          <w:p w14:paraId="747420E7" w14:textId="4C8DB612" w:rsidR="005F7233" w:rsidRPr="005F7233" w:rsidRDefault="00BA3455" w:rsidP="00763AF9">
            <w:pPr>
              <w:numPr>
                <w:ilvl w:val="1"/>
                <w:numId w:val="3"/>
              </w:numPr>
              <w:tabs>
                <w:tab w:val="left" w:pos="1440"/>
              </w:tabs>
              <w:overflowPunct w:val="0"/>
              <w:snapToGrid/>
              <w:spacing w:beforeLines="50" w:before="156" w:after="0"/>
              <w:ind w:hanging="357"/>
              <w:jc w:val="left"/>
              <w:textAlignment w:val="baseline"/>
            </w:pPr>
            <w:r w:rsidRPr="002559B3">
              <w:rPr>
                <w:bCs/>
                <w:i/>
                <w:iCs/>
                <w:lang w:eastAsia="zh-CN" w:bidi="ar"/>
              </w:rPr>
              <w:t>At least duty-cycled monitoring of LP-WUS is supported</w:t>
            </w:r>
            <w:bookmarkEnd w:id="2"/>
          </w:p>
        </w:tc>
      </w:tr>
    </w:tbl>
    <w:p w14:paraId="2C23509C" w14:textId="7F62781C" w:rsidR="00CE02CE" w:rsidRDefault="005960C1" w:rsidP="00D76F9F">
      <w:pPr>
        <w:tabs>
          <w:tab w:val="left" w:pos="720"/>
        </w:tabs>
        <w:spacing w:before="120" w:line="276" w:lineRule="auto"/>
        <w:rPr>
          <w:lang w:eastAsia="zh-CN"/>
        </w:rPr>
      </w:pPr>
      <w:r w:rsidRPr="00F366B5">
        <w:rPr>
          <w:lang w:eastAsia="zh-CN"/>
        </w:rPr>
        <w:t xml:space="preserve">In this </w:t>
      </w:r>
      <w:r>
        <w:rPr>
          <w:lang w:eastAsia="zh-CN"/>
        </w:rPr>
        <w:t>contribution</w:t>
      </w:r>
      <w:r w:rsidRPr="0056396C">
        <w:rPr>
          <w:lang w:eastAsia="zh-CN"/>
        </w:rPr>
        <w:t xml:space="preserve">, we provide input </w:t>
      </w:r>
      <w:r>
        <w:rPr>
          <w:rFonts w:hint="eastAsia"/>
          <w:lang w:eastAsia="zh-CN"/>
        </w:rPr>
        <w:t>for</w:t>
      </w:r>
      <w:r w:rsidRPr="00C8380C">
        <w:rPr>
          <w:lang w:eastAsia="zh-CN"/>
        </w:rPr>
        <w:t xml:space="preserve"> the </w:t>
      </w:r>
      <w:r w:rsidR="00DD470E">
        <w:rPr>
          <w:lang w:eastAsia="zh-CN"/>
        </w:rPr>
        <w:t>above</w:t>
      </w:r>
      <w:r w:rsidRPr="00C8380C">
        <w:rPr>
          <w:lang w:eastAsia="zh-CN"/>
        </w:rPr>
        <w:t xml:space="preserve"> objective</w:t>
      </w:r>
      <w:r>
        <w:rPr>
          <w:lang w:eastAsia="zh-CN"/>
        </w:rPr>
        <w:t>.</w:t>
      </w:r>
      <w:r w:rsidR="007D3F27" w:rsidRPr="007D3F27">
        <w:t xml:space="preserve"> </w:t>
      </w:r>
      <w:r w:rsidR="00A03F6C" w:rsidRPr="00A03F6C">
        <w:rPr>
          <w:lang w:eastAsia="zh-CN"/>
        </w:rPr>
        <w:t>We The main discussion will focus on the remaining issues of LP</w:t>
      </w:r>
      <w:r w:rsidR="00A03F6C">
        <w:rPr>
          <w:lang w:eastAsia="zh-CN"/>
        </w:rPr>
        <w:t>-</w:t>
      </w:r>
      <w:r w:rsidR="00A03F6C" w:rsidRPr="00A03F6C">
        <w:rPr>
          <w:lang w:eastAsia="zh-CN"/>
        </w:rPr>
        <w:t>WUS and LP-SS.</w:t>
      </w:r>
    </w:p>
    <w:p w14:paraId="432FD650" w14:textId="4E307E7B" w:rsidR="005E5533" w:rsidRPr="00584641" w:rsidRDefault="008B2708" w:rsidP="00584641">
      <w:pPr>
        <w:keepNext/>
        <w:numPr>
          <w:ilvl w:val="0"/>
          <w:numId w:val="1"/>
        </w:numPr>
        <w:tabs>
          <w:tab w:val="clear" w:pos="432"/>
          <w:tab w:val="left" w:pos="420"/>
        </w:tabs>
        <w:spacing w:before="120"/>
        <w:outlineLvl w:val="0"/>
        <w:rPr>
          <w:b/>
          <w:bCs/>
          <w:sz w:val="28"/>
          <w:szCs w:val="28"/>
        </w:rPr>
      </w:pPr>
      <w:r w:rsidRPr="00CF2488">
        <w:rPr>
          <w:b/>
          <w:bCs/>
          <w:sz w:val="28"/>
          <w:szCs w:val="28"/>
        </w:rPr>
        <w:t>Discussion</w:t>
      </w:r>
    </w:p>
    <w:p w14:paraId="084A7B69" w14:textId="73E46716" w:rsidR="005E5533" w:rsidRPr="005E5533" w:rsidRDefault="005E5533" w:rsidP="005E5533">
      <w:pPr>
        <w:keepNext/>
        <w:numPr>
          <w:ilvl w:val="1"/>
          <w:numId w:val="1"/>
        </w:numPr>
        <w:spacing w:before="120"/>
        <w:outlineLvl w:val="1"/>
        <w:rPr>
          <w:b/>
          <w:bCs/>
          <w:sz w:val="24"/>
          <w:lang w:eastAsia="zh-CN"/>
        </w:rPr>
      </w:pPr>
      <w:r w:rsidRPr="005E5533">
        <w:rPr>
          <w:b/>
          <w:bCs/>
          <w:sz w:val="24"/>
          <w:lang w:eastAsia="zh-CN"/>
        </w:rPr>
        <w:t xml:space="preserve">General aspects of LP-WUS and LP-SS </w:t>
      </w:r>
      <w:r>
        <w:rPr>
          <w:b/>
          <w:bCs/>
          <w:sz w:val="24"/>
          <w:lang w:eastAsia="zh-CN"/>
        </w:rPr>
        <w:t>d</w:t>
      </w:r>
      <w:r w:rsidRPr="005E5533">
        <w:rPr>
          <w:b/>
          <w:bCs/>
          <w:sz w:val="24"/>
          <w:lang w:eastAsia="zh-CN"/>
        </w:rPr>
        <w:t>esign</w:t>
      </w:r>
    </w:p>
    <w:p w14:paraId="2350C125" w14:textId="625A683B" w:rsidR="00D64484" w:rsidRPr="00D64484" w:rsidRDefault="00D64484" w:rsidP="00E17D04">
      <w:pPr>
        <w:pStyle w:val="3"/>
        <w:rPr>
          <w:b/>
          <w:bCs/>
          <w:lang w:eastAsia="zh-CN"/>
        </w:rPr>
      </w:pPr>
      <w:r w:rsidRPr="00D64484">
        <w:rPr>
          <w:b/>
          <w:bCs/>
          <w:lang w:eastAsia="zh-CN"/>
        </w:rPr>
        <w:t>The value of M</w:t>
      </w:r>
    </w:p>
    <w:p w14:paraId="6EAA490C" w14:textId="1EA19915" w:rsidR="005E5533" w:rsidRPr="00A44357" w:rsidRDefault="00A44357" w:rsidP="005E5533">
      <w:pPr>
        <w:tabs>
          <w:tab w:val="left" w:pos="720"/>
        </w:tabs>
        <w:spacing w:before="120" w:line="276" w:lineRule="auto"/>
        <w:rPr>
          <w:lang w:eastAsia="zh-CN"/>
        </w:rPr>
      </w:pPr>
      <w:r w:rsidRPr="00A44357">
        <w:rPr>
          <w:lang w:eastAsia="zh-CN"/>
        </w:rPr>
        <w:t xml:space="preserve">Regarding the value of M, the following agreements have been reached at the </w:t>
      </w:r>
      <w:r w:rsidR="00533187">
        <w:rPr>
          <w:lang w:eastAsia="zh-CN"/>
        </w:rPr>
        <w:t xml:space="preserve">RAN1# </w:t>
      </w:r>
      <w:r w:rsidR="00015255">
        <w:rPr>
          <w:lang w:eastAsia="zh-CN"/>
        </w:rPr>
        <w:t>120b</w:t>
      </w:r>
      <w:r w:rsidRPr="00A44357">
        <w:rPr>
          <w:lang w:eastAsia="zh-CN"/>
        </w:rPr>
        <w:t xml:space="preserve"> </w:t>
      </w:r>
      <w:r w:rsidR="002F0DCA" w:rsidRPr="00A44357">
        <w:rPr>
          <w:lang w:eastAsia="zh-CN"/>
        </w:rPr>
        <w:t>meeting</w:t>
      </w:r>
      <w:r w:rsidR="002F0DCA">
        <w:rPr>
          <w:lang w:eastAsia="zh-CN"/>
        </w:rPr>
        <w:t xml:space="preserve"> </w:t>
      </w:r>
      <w:r w:rsidR="002F0DCA" w:rsidRPr="00172400">
        <w:rPr>
          <w:lang w:eastAsia="zh-CN"/>
        </w:rPr>
        <w:t>[2</w:t>
      </w:r>
      <w:r w:rsidR="005500B4" w:rsidRPr="00172400">
        <w:rPr>
          <w:lang w:eastAsia="zh-CN"/>
        </w:rPr>
        <w:t>]</w:t>
      </w:r>
      <w:r w:rsidR="005500B4" w:rsidRPr="00A44357">
        <w:rPr>
          <w:lang w:eastAsia="zh-CN"/>
        </w:rPr>
        <w:t>.</w:t>
      </w:r>
      <w:r w:rsidR="005500B4">
        <w:rPr>
          <w:lang w:eastAsia="zh-CN"/>
        </w:rPr>
        <w:t xml:space="preserve"> </w:t>
      </w:r>
    </w:p>
    <w:tbl>
      <w:tblPr>
        <w:tblStyle w:val="a9"/>
        <w:tblW w:w="0" w:type="auto"/>
        <w:tblInd w:w="0" w:type="dxa"/>
        <w:tblLook w:val="04A0" w:firstRow="1" w:lastRow="0" w:firstColumn="1" w:lastColumn="0" w:noHBand="0" w:noVBand="1"/>
      </w:tblPr>
      <w:tblGrid>
        <w:gridCol w:w="8296"/>
      </w:tblGrid>
      <w:tr w:rsidR="00871C8F" w14:paraId="08B4E47E" w14:textId="77777777" w:rsidTr="00871C8F">
        <w:tc>
          <w:tcPr>
            <w:tcW w:w="8296" w:type="dxa"/>
          </w:tcPr>
          <w:p w14:paraId="7BB6A3FA" w14:textId="77777777" w:rsidR="00F26D9C" w:rsidRPr="00C049F3" w:rsidRDefault="00F26D9C" w:rsidP="00F26D9C">
            <w:pPr>
              <w:rPr>
                <w:bCs/>
                <w:i/>
                <w:iCs/>
                <w:lang w:eastAsia="x-none"/>
              </w:rPr>
            </w:pPr>
            <w:r w:rsidRPr="00C049F3">
              <w:rPr>
                <w:bCs/>
                <w:i/>
                <w:iCs/>
                <w:highlight w:val="green"/>
                <w:lang w:eastAsia="x-none"/>
              </w:rPr>
              <w:t>Agreement</w:t>
            </w:r>
          </w:p>
          <w:p w14:paraId="28BD9526" w14:textId="77777777" w:rsidR="00F26D9C" w:rsidRPr="00C049F3" w:rsidRDefault="00F26D9C" w:rsidP="00F26D9C">
            <w:pPr>
              <w:rPr>
                <w:i/>
                <w:iCs/>
                <w:lang w:eastAsia="x-none"/>
              </w:rPr>
            </w:pPr>
            <w:r w:rsidRPr="00C049F3">
              <w:rPr>
                <w:i/>
                <w:iCs/>
                <w:lang w:eastAsia="x-none"/>
              </w:rPr>
              <w:t>For the M value for LP-WUS and LP-SS, supports:</w:t>
            </w:r>
          </w:p>
          <w:p w14:paraId="0C0F98DE" w14:textId="77777777" w:rsidR="00F26D9C" w:rsidRPr="00C049F3" w:rsidRDefault="00F26D9C" w:rsidP="00F26D9C">
            <w:pPr>
              <w:numPr>
                <w:ilvl w:val="0"/>
                <w:numId w:val="8"/>
              </w:numPr>
              <w:autoSpaceDE/>
              <w:autoSpaceDN/>
              <w:adjustRightInd/>
              <w:snapToGrid/>
              <w:spacing w:after="0"/>
              <w:rPr>
                <w:rFonts w:eastAsia="微软雅黑"/>
                <w:bCs/>
                <w:i/>
                <w:iCs/>
                <w:color w:val="000000" w:themeColor="text1"/>
                <w:lang w:eastAsia="zh-CN"/>
              </w:rPr>
            </w:pPr>
            <w:r w:rsidRPr="00C049F3">
              <w:rPr>
                <w:rFonts w:eastAsia="微软雅黑"/>
                <w:bCs/>
                <w:i/>
                <w:iCs/>
                <w:color w:val="000000" w:themeColor="text1"/>
                <w:lang w:eastAsia="zh-CN"/>
              </w:rPr>
              <w:t>Alt2: The M values for LP-WUS and LP-SS can be configured to be same or different. M value for LP-WUS cannot be larger than that of LP-SS.</w:t>
            </w:r>
            <w:r w:rsidRPr="00C049F3">
              <w:rPr>
                <w:rFonts w:eastAsia="微软雅黑" w:hint="eastAsia"/>
                <w:bCs/>
                <w:i/>
                <w:iCs/>
                <w:color w:val="000000" w:themeColor="text1"/>
                <w:lang w:eastAsia="zh-CN"/>
              </w:rPr>
              <w:t xml:space="preserve"> </w:t>
            </w:r>
          </w:p>
          <w:p w14:paraId="4D6829C1" w14:textId="77777777" w:rsidR="00F26D9C" w:rsidRPr="00C049F3" w:rsidRDefault="00F26D9C" w:rsidP="00F26D9C">
            <w:pPr>
              <w:numPr>
                <w:ilvl w:val="1"/>
                <w:numId w:val="8"/>
              </w:numPr>
              <w:autoSpaceDE/>
              <w:autoSpaceDN/>
              <w:adjustRightInd/>
              <w:snapToGrid/>
              <w:spacing w:after="0"/>
              <w:ind w:left="1069"/>
              <w:rPr>
                <w:rFonts w:eastAsia="微软雅黑"/>
                <w:bCs/>
                <w:i/>
                <w:iCs/>
                <w:color w:val="000000" w:themeColor="text1"/>
                <w:lang w:eastAsia="zh-CN"/>
              </w:rPr>
            </w:pPr>
            <w:r w:rsidRPr="00C049F3">
              <w:rPr>
                <w:rFonts w:eastAsia="微软雅黑" w:hint="eastAsia"/>
                <w:bCs/>
                <w:i/>
                <w:iCs/>
                <w:color w:val="000000" w:themeColor="text1"/>
                <w:lang w:eastAsia="zh-CN"/>
              </w:rPr>
              <w:t>At least for M values larger than 1</w:t>
            </w:r>
            <w:r w:rsidRPr="00C049F3">
              <w:rPr>
                <w:rFonts w:eastAsia="微软雅黑"/>
                <w:bCs/>
                <w:i/>
                <w:iCs/>
                <w:color w:val="000000" w:themeColor="text1"/>
                <w:lang w:eastAsia="zh-CN"/>
              </w:rPr>
              <w:t xml:space="preserve"> (applies to both LP-WUS and LP-SS)</w:t>
            </w:r>
          </w:p>
          <w:p w14:paraId="5968132F" w14:textId="7F1397DD" w:rsidR="00455F2F" w:rsidRPr="00C049F3" w:rsidRDefault="00F26D9C" w:rsidP="00B631E2">
            <w:pPr>
              <w:numPr>
                <w:ilvl w:val="1"/>
                <w:numId w:val="8"/>
              </w:numPr>
              <w:autoSpaceDE/>
              <w:autoSpaceDN/>
              <w:adjustRightInd/>
              <w:snapToGrid/>
              <w:spacing w:after="0"/>
              <w:ind w:left="1069"/>
              <w:rPr>
                <w:rFonts w:eastAsia="微软雅黑"/>
                <w:bCs/>
                <w:iCs/>
                <w:color w:val="000000" w:themeColor="text1"/>
                <w:lang w:eastAsia="zh-CN"/>
              </w:rPr>
            </w:pPr>
            <w:r w:rsidRPr="00C049F3">
              <w:rPr>
                <w:rFonts w:eastAsia="微软雅黑"/>
                <w:bCs/>
                <w:i/>
                <w:iCs/>
                <w:color w:val="000000" w:themeColor="text1"/>
                <w:lang w:eastAsia="zh-CN"/>
              </w:rPr>
              <w:t>FFS: If M=1 is configured for either of LP-WUS or LP-SS, M=1 is configured for both</w:t>
            </w:r>
            <w:r w:rsidR="00871C8F" w:rsidRPr="00C049F3">
              <w:rPr>
                <w:rFonts w:eastAsia="微软雅黑" w:cs="Times"/>
                <w:bCs/>
                <w:i/>
                <w:iCs/>
                <w:color w:val="000000" w:themeColor="text1"/>
                <w:lang w:eastAsia="zh-CN"/>
              </w:rPr>
              <w:t xml:space="preserve"> </w:t>
            </w:r>
          </w:p>
        </w:tc>
      </w:tr>
    </w:tbl>
    <w:p w14:paraId="7DE45BBC" w14:textId="2FC2613F" w:rsidR="000B76CC" w:rsidRDefault="00C42AF4" w:rsidP="000B76CC">
      <w:pPr>
        <w:tabs>
          <w:tab w:val="left" w:pos="720"/>
        </w:tabs>
        <w:spacing w:before="120" w:line="276" w:lineRule="auto"/>
        <w:rPr>
          <w:lang w:eastAsia="zh-CN"/>
        </w:rPr>
      </w:pPr>
      <w:r w:rsidRPr="00C42AF4">
        <w:rPr>
          <w:lang w:eastAsia="zh-CN"/>
        </w:rPr>
        <w:t>Regarding M=1, there is no need for special consideration.</w:t>
      </w:r>
      <w:r w:rsidRPr="00C42AF4">
        <w:t xml:space="preserve"> </w:t>
      </w:r>
      <w:r w:rsidR="00EB634B" w:rsidRPr="00C42AF4">
        <w:rPr>
          <w:lang w:eastAsia="zh-CN"/>
        </w:rPr>
        <w:t>First</w:t>
      </w:r>
      <w:r w:rsidRPr="00C42AF4">
        <w:rPr>
          <w:lang w:eastAsia="zh-CN"/>
        </w:rPr>
        <w:t>, special consideration brings complexity to protocol design and implementation.</w:t>
      </w:r>
      <w:r w:rsidR="00EB634B" w:rsidRPr="00EB634B">
        <w:t xml:space="preserve"> </w:t>
      </w:r>
      <w:r w:rsidR="00EB634B" w:rsidRPr="00EB634B">
        <w:rPr>
          <w:lang w:eastAsia="zh-CN"/>
        </w:rPr>
        <w:t xml:space="preserve">Additionally, according to the rules of </w:t>
      </w:r>
      <w:r w:rsidR="00EB634B">
        <w:rPr>
          <w:rFonts w:hint="eastAsia"/>
          <w:lang w:eastAsia="zh-CN"/>
        </w:rPr>
        <w:t>alt</w:t>
      </w:r>
      <w:r w:rsidR="00EB634B" w:rsidRPr="00EB634B">
        <w:rPr>
          <w:lang w:eastAsia="zh-CN"/>
        </w:rPr>
        <w:t>2, when LP</w:t>
      </w:r>
      <w:r w:rsidR="00942A04">
        <w:rPr>
          <w:lang w:eastAsia="zh-CN"/>
        </w:rPr>
        <w:t>-</w:t>
      </w:r>
      <w:r w:rsidR="00EB634B" w:rsidRPr="00EB634B">
        <w:rPr>
          <w:lang w:eastAsia="zh-CN"/>
        </w:rPr>
        <w:t xml:space="preserve">WUS is configured to 1, restricting other values of LP-SS will not bring performance improvement. Therefore, we recommend following the </w:t>
      </w:r>
      <w:r w:rsidR="00942A04">
        <w:rPr>
          <w:lang w:eastAsia="zh-CN"/>
        </w:rPr>
        <w:t>alt</w:t>
      </w:r>
      <w:r w:rsidR="00EB634B" w:rsidRPr="00EB634B">
        <w:rPr>
          <w:lang w:eastAsia="zh-CN"/>
        </w:rPr>
        <w:t>2 configuration principles when M=1.</w:t>
      </w:r>
    </w:p>
    <w:p w14:paraId="536C6A50" w14:textId="4C4A7CE9" w:rsidR="00871C8F" w:rsidRDefault="00B42E72" w:rsidP="005E5533">
      <w:pPr>
        <w:tabs>
          <w:tab w:val="left" w:pos="720"/>
        </w:tabs>
        <w:spacing w:before="120" w:line="276" w:lineRule="auto"/>
        <w:rPr>
          <w:b/>
          <w:bCs/>
          <w:i/>
          <w:iCs/>
          <w:lang w:eastAsia="zh-CN"/>
        </w:rPr>
      </w:pPr>
      <w:r w:rsidRPr="00B42E72">
        <w:rPr>
          <w:b/>
          <w:bCs/>
          <w:i/>
          <w:iCs/>
          <w:lang w:eastAsia="zh-CN"/>
        </w:rPr>
        <w:t>Proposal</w:t>
      </w:r>
      <w:r w:rsidR="00EB7767">
        <w:rPr>
          <w:b/>
          <w:bCs/>
          <w:i/>
          <w:iCs/>
          <w:lang w:eastAsia="zh-CN"/>
        </w:rPr>
        <w:t xml:space="preserve"> </w:t>
      </w:r>
      <w:r w:rsidRPr="00B42E72">
        <w:rPr>
          <w:b/>
          <w:bCs/>
          <w:i/>
          <w:iCs/>
          <w:lang w:eastAsia="zh-CN"/>
        </w:rPr>
        <w:t xml:space="preserve">1: </w:t>
      </w:r>
      <w:r w:rsidR="00C049F3" w:rsidRPr="00C049F3">
        <w:rPr>
          <w:b/>
          <w:bCs/>
          <w:i/>
          <w:iCs/>
          <w:lang w:eastAsia="zh-CN"/>
        </w:rPr>
        <w:t>The M values for LP-WUS and LP-SS can be configured to be the same or different. For any M value, the M value for LP-WUS cannot be larger than that of LP-SS.</w:t>
      </w:r>
    </w:p>
    <w:p w14:paraId="68160369" w14:textId="2650191A" w:rsidR="00575B11" w:rsidRPr="00633553" w:rsidRDefault="00641BA3" w:rsidP="00633553">
      <w:pPr>
        <w:keepNext/>
        <w:numPr>
          <w:ilvl w:val="1"/>
          <w:numId w:val="1"/>
        </w:numPr>
        <w:spacing w:before="120"/>
        <w:outlineLvl w:val="1"/>
        <w:rPr>
          <w:b/>
          <w:bCs/>
          <w:sz w:val="24"/>
          <w:lang w:eastAsia="zh-CN"/>
        </w:rPr>
      </w:pPr>
      <w:r w:rsidRPr="00641BA3">
        <w:rPr>
          <w:rFonts w:hint="eastAsia"/>
          <w:b/>
          <w:bCs/>
          <w:sz w:val="24"/>
          <w:lang w:eastAsia="zh-CN"/>
        </w:rPr>
        <w:lastRenderedPageBreak/>
        <w:t>L</w:t>
      </w:r>
      <w:r w:rsidRPr="00641BA3">
        <w:rPr>
          <w:b/>
          <w:bCs/>
          <w:sz w:val="24"/>
          <w:lang w:eastAsia="zh-CN"/>
        </w:rPr>
        <w:t>P-WUS design</w:t>
      </w:r>
    </w:p>
    <w:p w14:paraId="4F90E124" w14:textId="77777777" w:rsidR="00052279" w:rsidRPr="00866E72" w:rsidRDefault="00BC2B7D" w:rsidP="00866E72">
      <w:pPr>
        <w:pStyle w:val="3"/>
        <w:rPr>
          <w:b/>
          <w:bCs/>
          <w:sz w:val="24"/>
          <w:lang w:eastAsia="zh-CN"/>
        </w:rPr>
      </w:pPr>
      <w:r w:rsidRPr="00866E72">
        <w:rPr>
          <w:b/>
          <w:bCs/>
          <w:lang w:eastAsia="zh-CN"/>
        </w:rPr>
        <w:t>Waveform</w:t>
      </w:r>
      <w:r w:rsidRPr="00866E72">
        <w:rPr>
          <w:b/>
          <w:bCs/>
          <w:sz w:val="24"/>
          <w:lang w:eastAsia="zh-CN"/>
        </w:rPr>
        <w:t xml:space="preserve"> </w:t>
      </w:r>
    </w:p>
    <w:p w14:paraId="44DFDC20" w14:textId="43251D9D" w:rsidR="008B2708" w:rsidRPr="00866E72" w:rsidRDefault="00052279" w:rsidP="00BE0587">
      <w:pPr>
        <w:pStyle w:val="4"/>
        <w:rPr>
          <w:b/>
          <w:bCs/>
          <w:lang w:eastAsia="zh-CN"/>
        </w:rPr>
      </w:pPr>
      <w:r w:rsidRPr="00866E72">
        <w:rPr>
          <w:b/>
          <w:bCs/>
          <w:lang w:eastAsia="zh-CN"/>
        </w:rPr>
        <w:t>Wav</w:t>
      </w:r>
      <w:r w:rsidRPr="00D56908">
        <w:rPr>
          <w:b/>
          <w:bCs/>
          <w:lang w:eastAsia="zh-CN"/>
        </w:rPr>
        <w:t xml:space="preserve">eform </w:t>
      </w:r>
      <w:r w:rsidR="00BC2B7D" w:rsidRPr="00D56908">
        <w:rPr>
          <w:b/>
          <w:bCs/>
          <w:lang w:eastAsia="zh-CN"/>
        </w:rPr>
        <w:t>generation</w:t>
      </w:r>
    </w:p>
    <w:p w14:paraId="4BCC31BB" w14:textId="11FD1FF8" w:rsidR="005041D3" w:rsidRDefault="002A0761" w:rsidP="0061158D">
      <w:pPr>
        <w:tabs>
          <w:tab w:val="left" w:pos="720"/>
        </w:tabs>
        <w:spacing w:before="120" w:line="276" w:lineRule="auto"/>
      </w:pPr>
      <w:r w:rsidRPr="002A0761">
        <w:t xml:space="preserve">For </w:t>
      </w:r>
      <w:r>
        <w:t xml:space="preserve">the </w:t>
      </w:r>
      <w:r w:rsidRPr="002A0761">
        <w:t>waveform, RAN1</w:t>
      </w:r>
      <w:r>
        <w:t>#</w:t>
      </w:r>
      <w:r w:rsidRPr="002A0761">
        <w:t xml:space="preserve"> 11</w:t>
      </w:r>
      <w:r w:rsidR="0009490D">
        <w:t>8</w:t>
      </w:r>
      <w:r w:rsidRPr="002A0761">
        <w:t xml:space="preserve"> </w:t>
      </w:r>
      <w:r w:rsidRPr="00A62D4A">
        <w:t xml:space="preserve">meetings </w:t>
      </w:r>
      <w:r w:rsidRPr="002A0761">
        <w:t xml:space="preserve">have made the following </w:t>
      </w:r>
      <w:r w:rsidR="0042581D" w:rsidRPr="002A0761">
        <w:t>agreements</w:t>
      </w:r>
      <w:r w:rsidR="0042581D" w:rsidRPr="0003325B">
        <w:t xml:space="preserve"> </w:t>
      </w:r>
      <w:r w:rsidR="0042581D" w:rsidRPr="005C1E8D">
        <w:t>[</w:t>
      </w:r>
      <w:r w:rsidR="008F5BB7" w:rsidRPr="005C1E8D">
        <w:t>3</w:t>
      </w:r>
      <w:r w:rsidR="00BA4B99" w:rsidRPr="005C1E8D">
        <w:t>]</w:t>
      </w:r>
      <w:r w:rsidRPr="00BE4E87">
        <w:t>.</w:t>
      </w:r>
    </w:p>
    <w:tbl>
      <w:tblPr>
        <w:tblStyle w:val="a9"/>
        <w:tblW w:w="0" w:type="auto"/>
        <w:tblInd w:w="0" w:type="dxa"/>
        <w:tblLook w:val="04A0" w:firstRow="1" w:lastRow="0" w:firstColumn="1" w:lastColumn="0" w:noHBand="0" w:noVBand="1"/>
      </w:tblPr>
      <w:tblGrid>
        <w:gridCol w:w="8296"/>
      </w:tblGrid>
      <w:tr w:rsidR="005041D3" w14:paraId="40FF9171" w14:textId="77777777" w:rsidTr="005041D3">
        <w:tc>
          <w:tcPr>
            <w:tcW w:w="8296" w:type="dxa"/>
          </w:tcPr>
          <w:p w14:paraId="1C0B656B" w14:textId="1960A2F8" w:rsidR="004522E9" w:rsidRPr="004522E9" w:rsidRDefault="004522E9" w:rsidP="004522E9">
            <w:pPr>
              <w:rPr>
                <w:b/>
                <w:bCs/>
                <w:i/>
                <w:iCs/>
                <w:lang w:eastAsia="x-none"/>
              </w:rPr>
            </w:pPr>
            <w:r w:rsidRPr="004522E9">
              <w:rPr>
                <w:b/>
                <w:bCs/>
                <w:i/>
                <w:iCs/>
                <w:highlight w:val="green"/>
                <w:lang w:eastAsia="x-none"/>
              </w:rPr>
              <w:t>Agreement</w:t>
            </w:r>
          </w:p>
          <w:p w14:paraId="7C3E846C" w14:textId="77777777" w:rsidR="004522E9" w:rsidRPr="004522E9" w:rsidRDefault="004522E9" w:rsidP="004522E9">
            <w:pPr>
              <w:rPr>
                <w:i/>
                <w:iCs/>
                <w:lang w:eastAsia="x-none"/>
              </w:rPr>
            </w:pPr>
            <w:r w:rsidRPr="004522E9">
              <w:rPr>
                <w:i/>
                <w:iCs/>
                <w:lang w:eastAsia="x-none"/>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50"/>
            </w:tblGrid>
            <w:tr w:rsidR="004522E9" w:rsidRPr="004522E9" w14:paraId="40C6B808" w14:textId="77777777" w:rsidTr="00B478A1">
              <w:tc>
                <w:tcPr>
                  <w:tcW w:w="9060" w:type="dxa"/>
                  <w:shd w:val="clear" w:color="auto" w:fill="auto"/>
                </w:tcPr>
                <w:p w14:paraId="056B192D" w14:textId="77777777" w:rsidR="004522E9" w:rsidRPr="004522E9" w:rsidRDefault="004522E9" w:rsidP="004522E9">
                  <w:pPr>
                    <w:rPr>
                      <w:i/>
                      <w:iCs/>
                      <w:szCs w:val="20"/>
                      <w:lang w:eastAsia="zh-CN"/>
                    </w:rPr>
                  </w:pPr>
                  <w:r w:rsidRPr="004522E9">
                    <w:rPr>
                      <w:b/>
                      <w:bCs/>
                      <w:i/>
                      <w:iCs/>
                      <w:color w:val="13171F"/>
                      <w:kern w:val="24"/>
                      <w:szCs w:val="20"/>
                      <w:highlight w:val="green"/>
                      <w:lang w:eastAsia="zh-CN"/>
                    </w:rPr>
                    <w:t>Agreement</w:t>
                  </w:r>
                </w:p>
                <w:p w14:paraId="78B18339" w14:textId="77777777" w:rsidR="004522E9" w:rsidRPr="004522E9" w:rsidRDefault="004522E9" w:rsidP="004522E9">
                  <w:pPr>
                    <w:rPr>
                      <w:i/>
                      <w:iCs/>
                      <w:szCs w:val="20"/>
                      <w:lang w:eastAsia="zh-CN"/>
                    </w:rPr>
                  </w:pPr>
                  <w:r w:rsidRPr="004522E9">
                    <w:rPr>
                      <w:i/>
                      <w:iCs/>
                      <w:kern w:val="24"/>
                      <w:szCs w:val="20"/>
                      <w:lang w:eastAsia="zh-CN"/>
                    </w:rPr>
                    <w:t>For OOK-4 with M &gt;1, support M=2 &amp; M=4</w:t>
                  </w:r>
                  <w:r w:rsidRPr="004522E9">
                    <w:rPr>
                      <w:rFonts w:eastAsia="Malgun Gothic" w:hint="eastAsia"/>
                      <w:i/>
                      <w:iCs/>
                      <w:strike/>
                      <w:kern w:val="24"/>
                      <w:szCs w:val="20"/>
                      <w:lang w:eastAsia="zh-CN"/>
                    </w:rPr>
                    <w:t xml:space="preserve"> </w:t>
                  </w:r>
                  <w:r w:rsidRPr="004522E9">
                    <w:rPr>
                      <w:i/>
                      <w:iCs/>
                      <w:strike/>
                      <w:kern w:val="24"/>
                      <w:szCs w:val="20"/>
                      <w:lang w:eastAsia="zh-CN"/>
                    </w:rPr>
                    <w:t>(working assumption)</w:t>
                  </w:r>
                  <w:r w:rsidRPr="004522E9">
                    <w:rPr>
                      <w:rFonts w:eastAsia="Malgun Gothic" w:hint="eastAsia"/>
                      <w:i/>
                      <w:iCs/>
                      <w:kern w:val="24"/>
                      <w:szCs w:val="20"/>
                      <w:lang w:eastAsia="zh-CN"/>
                    </w:rPr>
                    <w:t xml:space="preserve"> </w:t>
                  </w:r>
                  <w:r w:rsidRPr="004522E9">
                    <w:rPr>
                      <w:i/>
                      <w:iCs/>
                      <w:kern w:val="24"/>
                      <w:szCs w:val="20"/>
                      <w:lang w:eastAsia="zh-CN"/>
                    </w:rPr>
                    <w:t xml:space="preserve">for LP-WUS. </w:t>
                  </w:r>
                </w:p>
                <w:p w14:paraId="4D042488" w14:textId="77777777" w:rsidR="004522E9" w:rsidRPr="004522E9" w:rsidRDefault="004522E9" w:rsidP="002467F3">
                  <w:pPr>
                    <w:numPr>
                      <w:ilvl w:val="0"/>
                      <w:numId w:val="8"/>
                    </w:numPr>
                    <w:overflowPunct w:val="0"/>
                    <w:snapToGrid/>
                    <w:spacing w:after="180"/>
                    <w:ind w:left="560"/>
                    <w:contextualSpacing/>
                    <w:textAlignment w:val="baseline"/>
                    <w:rPr>
                      <w:rFonts w:eastAsia="Malgun Gothic"/>
                      <w:i/>
                      <w:iCs/>
                      <w:kern w:val="2"/>
                      <w:szCs w:val="20"/>
                      <w:lang w:eastAsia="zh-CN"/>
                    </w:rPr>
                  </w:pPr>
                  <w:r w:rsidRPr="004522E9">
                    <w:rPr>
                      <w:rFonts w:eastAsia="Malgun Gothic" w:hint="eastAsia"/>
                      <w:i/>
                      <w:iCs/>
                      <w:kern w:val="2"/>
                      <w:szCs w:val="20"/>
                      <w:lang w:eastAsia="zh-CN"/>
                    </w:rPr>
                    <w:t>M</w:t>
                  </w:r>
                  <w:r w:rsidRPr="004522E9">
                    <w:rPr>
                      <w:rFonts w:eastAsia="Malgun Gothic"/>
                      <w:i/>
                      <w:iCs/>
                      <w:kern w:val="2"/>
                      <w:szCs w:val="20"/>
                      <w:lang w:eastAsia="zh-CN"/>
                    </w:rPr>
                    <w:t>=4 for 15KHz SCS</w:t>
                  </w:r>
                </w:p>
                <w:p w14:paraId="32FA54F1" w14:textId="77777777" w:rsidR="004522E9" w:rsidRPr="004522E9" w:rsidRDefault="004522E9" w:rsidP="002467F3">
                  <w:pPr>
                    <w:numPr>
                      <w:ilvl w:val="0"/>
                      <w:numId w:val="8"/>
                    </w:numPr>
                    <w:overflowPunct w:val="0"/>
                    <w:snapToGrid/>
                    <w:spacing w:after="180"/>
                    <w:ind w:left="560"/>
                    <w:contextualSpacing/>
                    <w:textAlignment w:val="baseline"/>
                    <w:rPr>
                      <w:rFonts w:eastAsia="Malgun Gothic"/>
                      <w:i/>
                      <w:iCs/>
                      <w:kern w:val="2"/>
                      <w:szCs w:val="20"/>
                      <w:highlight w:val="darkYellow"/>
                      <w:lang w:eastAsia="zh-CN"/>
                    </w:rPr>
                  </w:pPr>
                  <w:r w:rsidRPr="004522E9">
                    <w:rPr>
                      <w:rFonts w:eastAsia="Malgun Gothic" w:hint="eastAsia"/>
                      <w:i/>
                      <w:iCs/>
                      <w:kern w:val="2"/>
                      <w:szCs w:val="20"/>
                      <w:highlight w:val="darkYellow"/>
                      <w:lang w:eastAsia="zh-CN"/>
                    </w:rPr>
                    <w:t>M</w:t>
                  </w:r>
                  <w:r w:rsidRPr="004522E9">
                    <w:rPr>
                      <w:rFonts w:eastAsia="Malgun Gothic"/>
                      <w:i/>
                      <w:iCs/>
                      <w:kern w:val="2"/>
                      <w:szCs w:val="20"/>
                      <w:highlight w:val="darkYellow"/>
                      <w:lang w:eastAsia="zh-CN"/>
                    </w:rPr>
                    <w:t>=4 for 30KHz SCS</w:t>
                  </w:r>
                  <w:r w:rsidRPr="004522E9">
                    <w:rPr>
                      <w:rFonts w:eastAsia="Malgun Gothic" w:hint="eastAsia"/>
                      <w:i/>
                      <w:iCs/>
                      <w:kern w:val="2"/>
                      <w:szCs w:val="20"/>
                      <w:highlight w:val="darkYellow"/>
                      <w:lang w:eastAsia="zh-CN"/>
                    </w:rPr>
                    <w:t xml:space="preserve"> </w:t>
                  </w:r>
                  <w:r w:rsidRPr="004522E9">
                    <w:rPr>
                      <w:i/>
                      <w:iCs/>
                      <w:kern w:val="24"/>
                      <w:szCs w:val="20"/>
                      <w:highlight w:val="darkYellow"/>
                      <w:lang w:eastAsia="zh-CN"/>
                    </w:rPr>
                    <w:t>(working assumption)</w:t>
                  </w:r>
                </w:p>
                <w:p w14:paraId="48996BBB" w14:textId="77777777" w:rsidR="004522E9" w:rsidRPr="004522E9" w:rsidRDefault="004522E9" w:rsidP="002467F3">
                  <w:pPr>
                    <w:numPr>
                      <w:ilvl w:val="0"/>
                      <w:numId w:val="8"/>
                    </w:numPr>
                    <w:overflowPunct w:val="0"/>
                    <w:snapToGrid/>
                    <w:spacing w:after="180"/>
                    <w:ind w:left="560"/>
                    <w:contextualSpacing/>
                    <w:textAlignment w:val="baseline"/>
                    <w:rPr>
                      <w:rFonts w:eastAsia="Malgun Gothic"/>
                      <w:i/>
                      <w:iCs/>
                      <w:kern w:val="2"/>
                      <w:sz w:val="21"/>
                      <w:lang w:eastAsia="zh-CN"/>
                    </w:rPr>
                  </w:pPr>
                  <w:r w:rsidRPr="004522E9">
                    <w:rPr>
                      <w:rFonts w:eastAsia="Malgun Gothic"/>
                      <w:i/>
                      <w:iCs/>
                      <w:kern w:val="2"/>
                      <w:szCs w:val="20"/>
                      <w:lang w:eastAsia="zh-CN"/>
                    </w:rPr>
                    <w:t>FFS M=1 for OOK-4</w:t>
                  </w:r>
                </w:p>
              </w:tc>
            </w:tr>
          </w:tbl>
          <w:p w14:paraId="1C31E3DF" w14:textId="3320EF8A" w:rsidR="004522E9" w:rsidRPr="004522E9" w:rsidRDefault="004522E9" w:rsidP="004522E9">
            <w:pPr>
              <w:textAlignment w:val="baseline"/>
              <w:rPr>
                <w:i/>
              </w:rPr>
            </w:pPr>
          </w:p>
        </w:tc>
      </w:tr>
    </w:tbl>
    <w:p w14:paraId="70A5A3DF" w14:textId="361C4600" w:rsidR="002B3CF9" w:rsidRPr="002B3CF9" w:rsidRDefault="003D76C6" w:rsidP="002B3CF9">
      <w:pPr>
        <w:tabs>
          <w:tab w:val="left" w:pos="720"/>
        </w:tabs>
        <w:spacing w:before="120" w:line="276" w:lineRule="auto"/>
      </w:pPr>
      <w:r w:rsidRPr="003D76C6">
        <w:t xml:space="preserve">Supporting M=4 for OOK-4 can provide a more flexible spectrum efficiency range for fixed LP-WUS resources. In addition, from the simulation results below, there is no obvious performance degradation when M=4. Therefore, it is recommended to support M=4 for </w:t>
      </w:r>
      <w:r w:rsidR="00546DF9">
        <w:t>30KHz SCS</w:t>
      </w:r>
      <w:r w:rsidRPr="003D76C6">
        <w:t>.</w:t>
      </w:r>
    </w:p>
    <w:p w14:paraId="31D4C2C7" w14:textId="77777777" w:rsidR="002B3CF9" w:rsidRDefault="002B3CF9" w:rsidP="002B3CF9">
      <w:pPr>
        <w:tabs>
          <w:tab w:val="left" w:pos="720"/>
        </w:tabs>
        <w:spacing w:before="120" w:line="276" w:lineRule="auto"/>
        <w:jc w:val="center"/>
        <w:rPr>
          <w:b/>
          <w:bCs/>
          <w:i/>
          <w:iCs/>
          <w:lang w:eastAsia="zh-CN"/>
        </w:rPr>
      </w:pPr>
      <w:r>
        <w:rPr>
          <w:noProof/>
        </w:rPr>
        <w:drawing>
          <wp:inline distT="0" distB="0" distL="0" distR="0" wp14:anchorId="3CEB5FDB" wp14:editId="2CC9313F">
            <wp:extent cx="2558077" cy="2048459"/>
            <wp:effectExtent l="0" t="0" r="0" b="9525"/>
            <wp:docPr id="1" name="图片 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10;&#10;描述已自动生成"/>
                    <pic:cNvPicPr/>
                  </pic:nvPicPr>
                  <pic:blipFill>
                    <a:blip r:embed="rId7"/>
                    <a:stretch>
                      <a:fillRect/>
                    </a:stretch>
                  </pic:blipFill>
                  <pic:spPr>
                    <a:xfrm>
                      <a:off x="0" y="0"/>
                      <a:ext cx="2569444" cy="2057562"/>
                    </a:xfrm>
                    <a:prstGeom prst="rect">
                      <a:avLst/>
                    </a:prstGeom>
                  </pic:spPr>
                </pic:pic>
              </a:graphicData>
            </a:graphic>
          </wp:inline>
        </w:drawing>
      </w:r>
    </w:p>
    <w:p w14:paraId="4A410F0E" w14:textId="1644A371" w:rsidR="002B3CF9" w:rsidRDefault="002B3CF9" w:rsidP="002B3CF9">
      <w:pPr>
        <w:tabs>
          <w:tab w:val="left" w:pos="720"/>
        </w:tabs>
        <w:spacing w:before="120" w:line="276" w:lineRule="auto"/>
        <w:jc w:val="center"/>
        <w:rPr>
          <w:b/>
          <w:bCs/>
          <w:kern w:val="2"/>
          <w:lang w:eastAsia="zh-CN"/>
        </w:rPr>
      </w:pPr>
      <w:r w:rsidRPr="00204F02">
        <w:rPr>
          <w:b/>
          <w:bCs/>
          <w:kern w:val="2"/>
          <w:lang w:eastAsia="zh-CN"/>
        </w:rPr>
        <w:t>Figure 1. Detection performance of OOK-4 without time-frequency errors</w:t>
      </w:r>
    </w:p>
    <w:p w14:paraId="623ED6FA" w14:textId="7BB6D511" w:rsidR="003D76C6" w:rsidRDefault="003D76C6" w:rsidP="002B3CF9">
      <w:pPr>
        <w:tabs>
          <w:tab w:val="left" w:pos="720"/>
        </w:tabs>
        <w:spacing w:before="120" w:line="276" w:lineRule="auto"/>
        <w:jc w:val="center"/>
        <w:rPr>
          <w:lang w:eastAsia="zh-CN"/>
        </w:rPr>
      </w:pPr>
      <w:r>
        <w:rPr>
          <w:noProof/>
        </w:rPr>
        <w:drawing>
          <wp:inline distT="0" distB="0" distL="0" distR="0" wp14:anchorId="5A2C9C5E" wp14:editId="7C77982A">
            <wp:extent cx="2506491" cy="1969046"/>
            <wp:effectExtent l="0" t="0" r="8255" b="0"/>
            <wp:docPr id="21" name="图片 21"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图表&#10;&#10;描述已自动生成"/>
                    <pic:cNvPicPr/>
                  </pic:nvPicPr>
                  <pic:blipFill>
                    <a:blip r:embed="rId8"/>
                    <a:stretch>
                      <a:fillRect/>
                    </a:stretch>
                  </pic:blipFill>
                  <pic:spPr>
                    <a:xfrm>
                      <a:off x="0" y="0"/>
                      <a:ext cx="2512586" cy="1973834"/>
                    </a:xfrm>
                    <a:prstGeom prst="rect">
                      <a:avLst/>
                    </a:prstGeom>
                  </pic:spPr>
                </pic:pic>
              </a:graphicData>
            </a:graphic>
          </wp:inline>
        </w:drawing>
      </w:r>
    </w:p>
    <w:p w14:paraId="7D83D9FE" w14:textId="0C7FAF0A" w:rsidR="003D76C6" w:rsidRDefault="003D76C6" w:rsidP="003D76C6">
      <w:pPr>
        <w:tabs>
          <w:tab w:val="left" w:pos="720"/>
        </w:tabs>
        <w:spacing w:before="120" w:line="276" w:lineRule="auto"/>
        <w:jc w:val="center"/>
        <w:rPr>
          <w:b/>
          <w:bCs/>
          <w:kern w:val="2"/>
          <w:lang w:eastAsia="zh-CN"/>
        </w:rPr>
      </w:pPr>
      <w:r w:rsidRPr="00204F02">
        <w:rPr>
          <w:b/>
          <w:bCs/>
          <w:kern w:val="2"/>
          <w:lang w:eastAsia="zh-CN"/>
        </w:rPr>
        <w:t xml:space="preserve">Figure </w:t>
      </w:r>
      <w:r w:rsidR="009701B6">
        <w:rPr>
          <w:b/>
          <w:bCs/>
          <w:kern w:val="2"/>
          <w:lang w:eastAsia="zh-CN"/>
        </w:rPr>
        <w:t>2</w:t>
      </w:r>
      <w:r w:rsidRPr="00204F02">
        <w:rPr>
          <w:b/>
          <w:bCs/>
          <w:kern w:val="2"/>
          <w:lang w:eastAsia="zh-CN"/>
        </w:rPr>
        <w:t xml:space="preserve">. </w:t>
      </w:r>
      <w:r w:rsidR="007C79A1">
        <w:rPr>
          <w:b/>
          <w:bCs/>
          <w:kern w:val="2"/>
          <w:lang w:eastAsia="zh-CN"/>
        </w:rPr>
        <w:t>D</w:t>
      </w:r>
      <w:r w:rsidR="007C79A1" w:rsidRPr="007C79A1">
        <w:rPr>
          <w:b/>
          <w:bCs/>
          <w:kern w:val="2"/>
          <w:lang w:eastAsia="zh-CN"/>
        </w:rPr>
        <w:t>etection performance</w:t>
      </w:r>
      <w:r w:rsidR="007C79A1">
        <w:rPr>
          <w:b/>
          <w:bCs/>
          <w:kern w:val="2"/>
          <w:lang w:eastAsia="zh-CN"/>
        </w:rPr>
        <w:t xml:space="preserve"> of OOK-4</w:t>
      </w:r>
      <w:r w:rsidR="007C79A1" w:rsidRPr="007C79A1">
        <w:rPr>
          <w:b/>
          <w:bCs/>
          <w:kern w:val="2"/>
          <w:lang w:eastAsia="zh-CN"/>
        </w:rPr>
        <w:t xml:space="preserve"> with time error of 0.5us</w:t>
      </w:r>
    </w:p>
    <w:p w14:paraId="432796B6" w14:textId="6122F2EC" w:rsidR="00F334F2" w:rsidRDefault="00F334F2" w:rsidP="00EF7AD5">
      <w:pPr>
        <w:tabs>
          <w:tab w:val="left" w:pos="720"/>
        </w:tabs>
        <w:spacing w:before="120" w:line="276" w:lineRule="auto"/>
        <w:rPr>
          <w:b/>
          <w:bCs/>
          <w:i/>
          <w:iCs/>
          <w:lang w:eastAsia="zh-CN"/>
        </w:rPr>
      </w:pPr>
      <w:r w:rsidRPr="003735D9">
        <w:rPr>
          <w:rFonts w:hint="eastAsia"/>
          <w:b/>
          <w:bCs/>
          <w:i/>
          <w:iCs/>
          <w:lang w:eastAsia="zh-CN"/>
        </w:rPr>
        <w:t>Pro</w:t>
      </w:r>
      <w:r w:rsidRPr="003735D9">
        <w:rPr>
          <w:b/>
          <w:bCs/>
          <w:i/>
          <w:iCs/>
          <w:lang w:eastAsia="zh-CN"/>
        </w:rPr>
        <w:t xml:space="preserve">posal </w:t>
      </w:r>
      <w:r w:rsidR="00EB7767">
        <w:rPr>
          <w:b/>
          <w:bCs/>
          <w:i/>
          <w:iCs/>
          <w:lang w:eastAsia="zh-CN"/>
        </w:rPr>
        <w:t>2</w:t>
      </w:r>
      <w:r w:rsidRPr="003735D9">
        <w:rPr>
          <w:rFonts w:hint="eastAsia"/>
          <w:b/>
          <w:bCs/>
          <w:i/>
          <w:iCs/>
          <w:lang w:eastAsia="zh-CN"/>
        </w:rPr>
        <w:t>：</w:t>
      </w:r>
      <w:r w:rsidRPr="003735D9">
        <w:rPr>
          <w:b/>
          <w:bCs/>
          <w:i/>
          <w:iCs/>
          <w:lang w:eastAsia="zh-CN"/>
        </w:rPr>
        <w:t>S</w:t>
      </w:r>
      <w:r w:rsidRPr="00F334F2">
        <w:rPr>
          <w:b/>
          <w:bCs/>
          <w:i/>
          <w:iCs/>
          <w:lang w:eastAsia="zh-CN"/>
        </w:rPr>
        <w:t xml:space="preserve">upport </w:t>
      </w:r>
      <w:r w:rsidR="00182CB6">
        <w:rPr>
          <w:b/>
          <w:bCs/>
          <w:i/>
          <w:iCs/>
          <w:lang w:eastAsia="zh-CN"/>
        </w:rPr>
        <w:t>M=4</w:t>
      </w:r>
      <w:r w:rsidRPr="00F334F2">
        <w:rPr>
          <w:b/>
          <w:bCs/>
          <w:i/>
          <w:iCs/>
          <w:lang w:eastAsia="zh-CN"/>
        </w:rPr>
        <w:t xml:space="preserve"> for 30kH</w:t>
      </w:r>
      <w:r w:rsidR="00450BFF">
        <w:rPr>
          <w:b/>
          <w:bCs/>
          <w:i/>
          <w:iCs/>
          <w:lang w:eastAsia="zh-CN"/>
        </w:rPr>
        <w:t>z</w:t>
      </w:r>
      <w:r w:rsidRPr="00F334F2">
        <w:rPr>
          <w:b/>
          <w:bCs/>
          <w:i/>
          <w:iCs/>
          <w:lang w:eastAsia="zh-CN"/>
        </w:rPr>
        <w:t xml:space="preserve"> </w:t>
      </w:r>
      <w:r>
        <w:rPr>
          <w:b/>
          <w:bCs/>
          <w:i/>
          <w:iCs/>
          <w:lang w:eastAsia="zh-CN"/>
        </w:rPr>
        <w:t>SCS.</w:t>
      </w:r>
    </w:p>
    <w:p w14:paraId="27DEDD72" w14:textId="3AC4F89A" w:rsidR="00FB7B2A" w:rsidRDefault="009D6D36" w:rsidP="00AE64AD">
      <w:pPr>
        <w:tabs>
          <w:tab w:val="left" w:pos="720"/>
        </w:tabs>
        <w:spacing w:before="120" w:line="276" w:lineRule="auto"/>
        <w:rPr>
          <w:b/>
          <w:bCs/>
          <w:i/>
          <w:iCs/>
          <w:lang w:eastAsia="zh-CN"/>
        </w:rPr>
      </w:pPr>
      <w:r w:rsidRPr="009D6D36">
        <w:lastRenderedPageBreak/>
        <w:t>Different subcarrier spacings will affect the OOK symbol length, thus having a certain impact on the performance.</w:t>
      </w:r>
      <w:r w:rsidR="0098054C" w:rsidRPr="0098054C">
        <w:t xml:space="preserve"> However, considering that M has only two cases, 2 and 4, and the simplification of implementation, it is recommended to decouple the value of M from the subcarrier spacing.</w:t>
      </w:r>
    </w:p>
    <w:p w14:paraId="1FF3EE88" w14:textId="207913D0" w:rsidR="00FB7B2A" w:rsidRPr="005A1353" w:rsidRDefault="0091677A" w:rsidP="005A1353">
      <w:pPr>
        <w:tabs>
          <w:tab w:val="left" w:pos="720"/>
        </w:tabs>
        <w:spacing w:before="120" w:line="276" w:lineRule="auto"/>
        <w:rPr>
          <w:b/>
          <w:bCs/>
          <w:i/>
          <w:iCs/>
          <w:lang w:eastAsia="zh-CN"/>
        </w:rPr>
      </w:pPr>
      <w:r>
        <w:rPr>
          <w:b/>
          <w:bCs/>
          <w:i/>
          <w:iCs/>
          <w:lang w:eastAsia="zh-CN"/>
        </w:rPr>
        <w:t xml:space="preserve">Proposal </w:t>
      </w:r>
      <w:r w:rsidR="00EB7767">
        <w:rPr>
          <w:b/>
          <w:bCs/>
          <w:i/>
          <w:iCs/>
          <w:lang w:eastAsia="zh-CN"/>
        </w:rPr>
        <w:t>3</w:t>
      </w:r>
      <w:r>
        <w:rPr>
          <w:b/>
          <w:bCs/>
          <w:i/>
          <w:iCs/>
          <w:lang w:eastAsia="zh-CN"/>
        </w:rPr>
        <w:t>:</w:t>
      </w:r>
      <w:r w:rsidR="00C71810" w:rsidRPr="00C71810">
        <w:t xml:space="preserve"> </w:t>
      </w:r>
      <w:r w:rsidR="00C71810" w:rsidRPr="00C71810">
        <w:rPr>
          <w:b/>
          <w:bCs/>
          <w:i/>
          <w:iCs/>
          <w:lang w:eastAsia="zh-CN"/>
        </w:rPr>
        <w:t>The value of M is independent of SCS.</w:t>
      </w:r>
    </w:p>
    <w:p w14:paraId="02AC2944" w14:textId="085C818D" w:rsidR="00431B4B" w:rsidRDefault="00431B4B" w:rsidP="00431B4B">
      <w:pPr>
        <w:pStyle w:val="4"/>
        <w:rPr>
          <w:b/>
          <w:bCs/>
          <w:lang w:eastAsia="zh-CN"/>
        </w:rPr>
      </w:pPr>
      <w:r w:rsidRPr="00431B4B">
        <w:rPr>
          <w:b/>
          <w:bCs/>
          <w:lang w:eastAsia="zh-CN"/>
        </w:rPr>
        <w:t>Specifying OOK-1 and OOK-4</w:t>
      </w:r>
    </w:p>
    <w:p w14:paraId="56FD0F50" w14:textId="0AF3AC61" w:rsidR="00AC2542" w:rsidRDefault="00AC2542" w:rsidP="00AC2542">
      <w:pPr>
        <w:tabs>
          <w:tab w:val="left" w:pos="720"/>
        </w:tabs>
        <w:spacing w:before="120" w:line="276" w:lineRule="auto"/>
      </w:pPr>
      <w:r w:rsidRPr="002A0761">
        <w:t>RAN1</w:t>
      </w:r>
      <w:r>
        <w:t>#</w:t>
      </w:r>
      <w:r w:rsidRPr="002A0761">
        <w:t xml:space="preserve"> 116 </w:t>
      </w:r>
      <w:r w:rsidRPr="00A62D4A">
        <w:t xml:space="preserve">meetings </w:t>
      </w:r>
      <w:r w:rsidRPr="002A0761">
        <w:t>have made the following agreements</w:t>
      </w:r>
      <w:r w:rsidRPr="0003325B">
        <w:t xml:space="preserve"> </w:t>
      </w:r>
      <w:r w:rsidRPr="001B4F4E">
        <w:t>[</w:t>
      </w:r>
      <w:r w:rsidR="00214F87" w:rsidRPr="001B4F4E">
        <w:t>4</w:t>
      </w:r>
      <w:r w:rsidRPr="001B4F4E">
        <w:t>]</w:t>
      </w:r>
      <w:r w:rsidRPr="0050133D">
        <w:t>.</w:t>
      </w:r>
    </w:p>
    <w:tbl>
      <w:tblPr>
        <w:tblStyle w:val="a9"/>
        <w:tblW w:w="0" w:type="auto"/>
        <w:tblInd w:w="0" w:type="dxa"/>
        <w:tblLook w:val="04A0" w:firstRow="1" w:lastRow="0" w:firstColumn="1" w:lastColumn="0" w:noHBand="0" w:noVBand="1"/>
      </w:tblPr>
      <w:tblGrid>
        <w:gridCol w:w="8296"/>
      </w:tblGrid>
      <w:tr w:rsidR="00431B4B" w14:paraId="66D744C5" w14:textId="77777777" w:rsidTr="00431B4B">
        <w:tc>
          <w:tcPr>
            <w:tcW w:w="8296" w:type="dxa"/>
          </w:tcPr>
          <w:p w14:paraId="6B76149A" w14:textId="77777777" w:rsidR="00431B4B" w:rsidRPr="00FA23FB" w:rsidRDefault="00431B4B" w:rsidP="00431B4B">
            <w:pPr>
              <w:tabs>
                <w:tab w:val="left" w:pos="720"/>
              </w:tabs>
              <w:spacing w:before="120" w:line="276" w:lineRule="auto"/>
              <w:rPr>
                <w:b/>
                <w:bCs/>
                <w:i/>
                <w:iCs/>
              </w:rPr>
            </w:pPr>
            <w:r w:rsidRPr="00FC5692">
              <w:rPr>
                <w:b/>
                <w:bCs/>
                <w:i/>
                <w:iCs/>
                <w:highlight w:val="green"/>
                <w:lang w:val="en-GB"/>
              </w:rPr>
              <w:t>Agreement</w:t>
            </w:r>
          </w:p>
          <w:p w14:paraId="2C014C63" w14:textId="77777777" w:rsidR="00431B4B" w:rsidRPr="00FA23FB" w:rsidRDefault="00431B4B" w:rsidP="00431B4B">
            <w:pPr>
              <w:tabs>
                <w:tab w:val="left" w:pos="720"/>
              </w:tabs>
              <w:spacing w:before="120" w:line="276" w:lineRule="auto"/>
              <w:rPr>
                <w:i/>
                <w:iCs/>
              </w:rPr>
            </w:pPr>
            <w:r w:rsidRPr="00FA23FB">
              <w:rPr>
                <w:i/>
                <w:iCs/>
                <w:lang w:val="en-GB"/>
              </w:rPr>
              <w:t xml:space="preserve">Support both OOK-1 and OOK-4 for LP-WUS. </w:t>
            </w:r>
          </w:p>
          <w:p w14:paraId="48DC2FEE" w14:textId="77777777" w:rsidR="00431B4B" w:rsidRPr="00FA23FB" w:rsidRDefault="00431B4B" w:rsidP="002467F3">
            <w:pPr>
              <w:numPr>
                <w:ilvl w:val="0"/>
                <w:numId w:val="5"/>
              </w:numPr>
              <w:tabs>
                <w:tab w:val="left" w:pos="720"/>
              </w:tabs>
              <w:spacing w:before="120" w:line="276" w:lineRule="auto"/>
              <w:rPr>
                <w:i/>
                <w:iCs/>
              </w:rPr>
            </w:pPr>
            <w:r w:rsidRPr="00FA23FB">
              <w:rPr>
                <w:i/>
                <w:iCs/>
                <w:lang w:val="en-GB"/>
              </w:rPr>
              <w:t>FFS how OOK-1 and OOK-4 are specified  </w:t>
            </w:r>
          </w:p>
          <w:p w14:paraId="42279F9E" w14:textId="77777777" w:rsidR="00431B4B" w:rsidRPr="00FA23FB" w:rsidRDefault="00431B4B" w:rsidP="002467F3">
            <w:pPr>
              <w:numPr>
                <w:ilvl w:val="0"/>
                <w:numId w:val="5"/>
              </w:numPr>
              <w:tabs>
                <w:tab w:val="left" w:pos="720"/>
              </w:tabs>
              <w:spacing w:before="120" w:line="276" w:lineRule="auto"/>
              <w:rPr>
                <w:i/>
                <w:iCs/>
              </w:rPr>
            </w:pPr>
            <w:r w:rsidRPr="00FA23FB">
              <w:rPr>
                <w:i/>
                <w:iCs/>
                <w:lang w:val="en-GB"/>
              </w:rPr>
              <w:t>For OOK-4, M&lt;=4, FFS supported values</w:t>
            </w:r>
          </w:p>
          <w:p w14:paraId="0523484B" w14:textId="77777777" w:rsidR="00431B4B" w:rsidRPr="00FA23FB" w:rsidRDefault="00431B4B" w:rsidP="002467F3">
            <w:pPr>
              <w:numPr>
                <w:ilvl w:val="0"/>
                <w:numId w:val="5"/>
              </w:numPr>
              <w:tabs>
                <w:tab w:val="left" w:pos="720"/>
              </w:tabs>
              <w:spacing w:before="120" w:line="276" w:lineRule="auto"/>
              <w:rPr>
                <w:i/>
                <w:iCs/>
              </w:rPr>
            </w:pPr>
            <w:r w:rsidRPr="00FA23FB">
              <w:rPr>
                <w:i/>
                <w:iCs/>
                <w:lang w:val="en-GB"/>
              </w:rPr>
              <w:t>The SCS of a CP-OFDM symbol used for LP-WUS generation can be the same as one of the SCS(s) used for other NR transmissions in the same CP-OFDM symbol</w:t>
            </w:r>
          </w:p>
          <w:p w14:paraId="74867F87" w14:textId="3940D1A0" w:rsidR="00E564DF" w:rsidRPr="001B1BAF" w:rsidRDefault="00431B4B" w:rsidP="001B1BAF">
            <w:pPr>
              <w:tabs>
                <w:tab w:val="left" w:pos="720"/>
              </w:tabs>
              <w:spacing w:before="120" w:line="276" w:lineRule="auto"/>
              <w:rPr>
                <w:i/>
                <w:iCs/>
                <w:lang w:val="en-GB"/>
              </w:rPr>
            </w:pPr>
            <w:r w:rsidRPr="00FA23FB">
              <w:rPr>
                <w:i/>
                <w:iCs/>
                <w:lang w:val="en-GB"/>
              </w:rPr>
              <w:t>FFS different SCS.</w:t>
            </w:r>
          </w:p>
        </w:tc>
      </w:tr>
    </w:tbl>
    <w:p w14:paraId="0A3BB27A" w14:textId="0A08778D" w:rsidR="00627639" w:rsidRDefault="000840D1" w:rsidP="0061158D">
      <w:pPr>
        <w:tabs>
          <w:tab w:val="left" w:pos="720"/>
        </w:tabs>
        <w:spacing w:before="120" w:line="276" w:lineRule="auto"/>
      </w:pPr>
      <w:r w:rsidRPr="000840D1">
        <w:t>Currently, there are only two generation methods of LP</w:t>
      </w:r>
      <w:r w:rsidR="00FC66AE">
        <w:t>-</w:t>
      </w:r>
      <w:r w:rsidRPr="000840D1">
        <w:t>WUS waveforms: OOK-1 and OOK-4.</w:t>
      </w:r>
      <w:r w:rsidR="0061158D" w:rsidRPr="0061158D">
        <w:t xml:space="preserve"> </w:t>
      </w:r>
      <w:r w:rsidR="002C1464" w:rsidRPr="002C1464">
        <w:t xml:space="preserve">As described in </w:t>
      </w:r>
      <w:r w:rsidR="002C1464" w:rsidRPr="001B4F4E">
        <w:t>[</w:t>
      </w:r>
      <w:r w:rsidR="008A38AA" w:rsidRPr="001B4F4E">
        <w:t>5</w:t>
      </w:r>
      <w:r w:rsidR="002C1464" w:rsidRPr="001B4F4E">
        <w:t>]:</w:t>
      </w:r>
    </w:p>
    <w:p w14:paraId="01434304" w14:textId="77777777" w:rsidR="00627639" w:rsidRPr="00627639" w:rsidRDefault="00627639" w:rsidP="00627639">
      <w:pPr>
        <w:pStyle w:val="B1"/>
        <w:rPr>
          <w:rFonts w:ascii="Times New Roman" w:hAnsi="Times New Roman" w:cs="Times New Roman"/>
          <w:sz w:val="22"/>
        </w:rPr>
      </w:pPr>
      <w:r w:rsidRPr="00B71B29">
        <w:t>-</w:t>
      </w:r>
      <w:r w:rsidRPr="00627639">
        <w:rPr>
          <w:rFonts w:ascii="Times New Roman" w:hAnsi="Times New Roman" w:cs="Times New Roman"/>
          <w:sz w:val="22"/>
        </w:rPr>
        <w:tab/>
        <w:t xml:space="preserve">Option OOK-1: Single-bit in 1 OFDM symbol, SCs of LP-WUS are </w:t>
      </w:r>
    </w:p>
    <w:p w14:paraId="0C6E9219"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OOK=1 means all SCs are modulated</w:t>
      </w:r>
    </w:p>
    <w:p w14:paraId="08E791EB"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OOK=0 means all SCs are zero power (from base-band point of view)</w:t>
      </w:r>
    </w:p>
    <w:p w14:paraId="36D59244" w14:textId="77777777" w:rsidR="00627639" w:rsidRPr="00B71B29" w:rsidRDefault="00627639" w:rsidP="00627639">
      <w:pPr>
        <w:pStyle w:val="TH"/>
        <w:rPr>
          <w:lang w:val="fi-FI"/>
        </w:rPr>
      </w:pPr>
      <w:r w:rsidRPr="00B71B29">
        <w:rPr>
          <w:noProof/>
          <w:lang w:val="en-US" w:eastAsia="zh-CN"/>
        </w:rPr>
        <w:drawing>
          <wp:inline distT="0" distB="0" distL="0" distR="0" wp14:anchorId="3A590B24" wp14:editId="2F15B8CB">
            <wp:extent cx="2928555" cy="1170432"/>
            <wp:effectExtent l="0" t="0" r="571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8092" cy="1178240"/>
                    </a:xfrm>
                    <a:prstGeom prst="rect">
                      <a:avLst/>
                    </a:prstGeom>
                    <a:noFill/>
                    <a:ln>
                      <a:noFill/>
                    </a:ln>
                  </pic:spPr>
                </pic:pic>
              </a:graphicData>
            </a:graphic>
          </wp:inline>
        </w:drawing>
      </w:r>
    </w:p>
    <w:p w14:paraId="7B3BCF25" w14:textId="77777777" w:rsidR="00627639" w:rsidRDefault="00627639" w:rsidP="0061158D">
      <w:pPr>
        <w:tabs>
          <w:tab w:val="left" w:pos="720"/>
        </w:tabs>
        <w:spacing w:before="120" w:line="276" w:lineRule="auto"/>
      </w:pPr>
    </w:p>
    <w:p w14:paraId="3FA50A0F" w14:textId="77777777" w:rsidR="00627639" w:rsidRPr="00627639" w:rsidRDefault="00627639" w:rsidP="002467F3">
      <w:pPr>
        <w:pStyle w:val="B1"/>
        <w:numPr>
          <w:ilvl w:val="0"/>
          <w:numId w:val="4"/>
        </w:numPr>
        <w:rPr>
          <w:rFonts w:ascii="Times New Roman" w:hAnsi="Times New Roman" w:cs="Times New Roman"/>
          <w:sz w:val="22"/>
        </w:rPr>
      </w:pPr>
      <w:r w:rsidRPr="00627639">
        <w:rPr>
          <w:rFonts w:ascii="Times New Roman" w:hAnsi="Times New Roman" w:cs="Times New Roman"/>
          <w:sz w:val="22"/>
        </w:rPr>
        <w:t xml:space="preserve">Option OOK-4: Transform M-bit OOK in time domain </w:t>
      </w:r>
    </w:p>
    <w:p w14:paraId="397FCAA6"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N SCs of OOK-1 are generated by a transformation (DFT/Least square)</w:t>
      </w:r>
    </w:p>
    <w:p w14:paraId="768E1D0A"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 xml:space="preserve">N’ samples are generated from M-bits </w:t>
      </w:r>
    </w:p>
    <w:p w14:paraId="44FD0790"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signal modification may or may NOT be used</w:t>
      </w:r>
    </w:p>
    <w:p w14:paraId="3A17EDC3"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truncation or other additional modification may or may NOT be used, if not used, N is the same as N’</w:t>
      </w:r>
    </w:p>
    <w:p w14:paraId="4309327F" w14:textId="77777777" w:rsidR="00627639" w:rsidRPr="00627639" w:rsidRDefault="00627639" w:rsidP="00627639">
      <w:pPr>
        <w:pStyle w:val="B2"/>
        <w:rPr>
          <w:rFonts w:ascii="Times New Roman" w:hAnsi="Times New Roman" w:cs="Times New Roman"/>
          <w:sz w:val="22"/>
        </w:rPr>
      </w:pPr>
      <w:r w:rsidRPr="00627639">
        <w:rPr>
          <w:rFonts w:ascii="Times New Roman" w:hAnsi="Times New Roman" w:cs="Times New Roman"/>
          <w:sz w:val="22"/>
        </w:rPr>
        <w:t>-</w:t>
      </w:r>
      <w:r w:rsidRPr="00627639">
        <w:rPr>
          <w:rFonts w:ascii="Times New Roman" w:hAnsi="Times New Roman" w:cs="Times New Roman"/>
          <w:sz w:val="22"/>
        </w:rPr>
        <w:tab/>
        <w:t>N’ can be the same as K</w:t>
      </w:r>
    </w:p>
    <w:p w14:paraId="52E3181D" w14:textId="77777777" w:rsidR="00627639" w:rsidRPr="00B71B29" w:rsidRDefault="00627639" w:rsidP="00627639">
      <w:pPr>
        <w:pStyle w:val="TH"/>
        <w:rPr>
          <w:rFonts w:eastAsia="宋体" w:cs="Times"/>
        </w:rPr>
      </w:pPr>
      <w:r w:rsidRPr="00B71B29">
        <w:rPr>
          <w:noProof/>
          <w:lang w:val="en-US" w:eastAsia="zh-CN"/>
        </w:rPr>
        <w:lastRenderedPageBreak/>
        <w:drawing>
          <wp:inline distT="0" distB="0" distL="0" distR="0" wp14:anchorId="6D20F28A" wp14:editId="026B6A9A">
            <wp:extent cx="4791456" cy="1272090"/>
            <wp:effectExtent l="0" t="0" r="0" b="444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03515" cy="1275291"/>
                    </a:xfrm>
                    <a:prstGeom prst="rect">
                      <a:avLst/>
                    </a:prstGeom>
                    <a:noFill/>
                    <a:ln>
                      <a:noFill/>
                    </a:ln>
                  </pic:spPr>
                </pic:pic>
              </a:graphicData>
            </a:graphic>
          </wp:inline>
        </w:drawing>
      </w:r>
    </w:p>
    <w:p w14:paraId="49E3552E" w14:textId="36B062EC" w:rsidR="006B2C90" w:rsidRDefault="00884C86" w:rsidP="0061158D">
      <w:pPr>
        <w:tabs>
          <w:tab w:val="left" w:pos="720"/>
        </w:tabs>
        <w:spacing w:before="120" w:line="276" w:lineRule="auto"/>
      </w:pPr>
      <w:r w:rsidRPr="00884C86">
        <w:t xml:space="preserve">The </w:t>
      </w:r>
      <w:r w:rsidRPr="00871212">
        <w:rPr>
          <w:lang w:eastAsia="zh-CN"/>
        </w:rPr>
        <w:t xml:space="preserve">primary design </w:t>
      </w:r>
      <w:r>
        <w:rPr>
          <w:lang w:eastAsia="zh-CN"/>
        </w:rPr>
        <w:t>target</w:t>
      </w:r>
      <w:r w:rsidRPr="00884C86">
        <w:t xml:space="preserve"> of LP-WUS is to simplify the implementation and reduce the power consumption of the receiver. Therefore, when considering the specific design of OOK-1 and OOK-4, it is necessary to simplify the reception of the UE as much as possible. </w:t>
      </w:r>
      <w:r w:rsidR="00713427">
        <w:t>Therefore,</w:t>
      </w:r>
      <w:r w:rsidR="00713427" w:rsidRPr="00713427">
        <w:t xml:space="preserve"> </w:t>
      </w:r>
      <w:r w:rsidR="005A4DCE">
        <w:t>o</w:t>
      </w:r>
      <w:r w:rsidR="00713427" w:rsidRPr="00713427">
        <w:t>nly necessary steps need to be retained, and other performance improvements are left to the base station side and transparent to the receiving side.</w:t>
      </w:r>
    </w:p>
    <w:p w14:paraId="1A999594" w14:textId="495925FB" w:rsidR="006B2C90" w:rsidRPr="00527215" w:rsidRDefault="00527215" w:rsidP="00527215">
      <w:pPr>
        <w:rPr>
          <w:b/>
          <w:bCs/>
          <w:i/>
          <w:kern w:val="2"/>
          <w:lang w:eastAsia="zh-CN"/>
        </w:rPr>
      </w:pPr>
      <w:r w:rsidRPr="00542489">
        <w:rPr>
          <w:rFonts w:hint="eastAsia"/>
          <w:b/>
          <w:bCs/>
          <w:i/>
          <w:kern w:val="2"/>
          <w:lang w:eastAsia="zh-CN"/>
        </w:rPr>
        <w:t>P</w:t>
      </w:r>
      <w:r w:rsidRPr="00542489">
        <w:rPr>
          <w:b/>
          <w:bCs/>
          <w:i/>
          <w:kern w:val="2"/>
          <w:lang w:eastAsia="zh-CN"/>
        </w:rPr>
        <w:t xml:space="preserve">roposal </w:t>
      </w:r>
      <w:r w:rsidR="00AB132A">
        <w:rPr>
          <w:b/>
          <w:bCs/>
          <w:i/>
          <w:kern w:val="2"/>
          <w:lang w:eastAsia="zh-CN"/>
        </w:rPr>
        <w:t>4</w:t>
      </w:r>
      <w:r w:rsidRPr="00542489">
        <w:rPr>
          <w:rFonts w:hint="eastAsia"/>
          <w:b/>
          <w:bCs/>
          <w:i/>
          <w:kern w:val="2"/>
          <w:lang w:eastAsia="zh-CN"/>
        </w:rPr>
        <w:t>：</w:t>
      </w:r>
      <w:r w:rsidR="00540FB4">
        <w:rPr>
          <w:b/>
          <w:bCs/>
          <w:i/>
          <w:kern w:val="2"/>
          <w:lang w:eastAsia="zh-CN"/>
        </w:rPr>
        <w:t>Specify</w:t>
      </w:r>
      <w:r w:rsidRPr="00527215">
        <w:rPr>
          <w:b/>
          <w:bCs/>
          <w:i/>
          <w:kern w:val="2"/>
          <w:lang w:eastAsia="zh-CN"/>
        </w:rPr>
        <w:t xml:space="preserve"> only the necessary steps for the design of OOK-1 and OOK-4.</w:t>
      </w:r>
    </w:p>
    <w:p w14:paraId="15BB872F" w14:textId="556C1103" w:rsidR="009859AB" w:rsidRPr="009859AB" w:rsidRDefault="00C12882" w:rsidP="0061158D">
      <w:pPr>
        <w:tabs>
          <w:tab w:val="left" w:pos="720"/>
        </w:tabs>
        <w:spacing w:before="120" w:line="276" w:lineRule="auto"/>
        <w:rPr>
          <w:lang w:eastAsia="zh-CN"/>
        </w:rPr>
      </w:pPr>
      <w:r w:rsidRPr="00C12882">
        <w:rPr>
          <w:lang w:eastAsia="zh-CN"/>
        </w:rPr>
        <w:t xml:space="preserve">According to the above principles, for OOK-1, only the modulated </w:t>
      </w:r>
      <w:r>
        <w:rPr>
          <w:lang w:eastAsia="zh-CN"/>
        </w:rPr>
        <w:t>overlaid</w:t>
      </w:r>
      <w:r w:rsidRPr="00C12882">
        <w:rPr>
          <w:lang w:eastAsia="zh-CN"/>
        </w:rPr>
        <w:t xml:space="preserve"> sequence needs to be specified.</w:t>
      </w:r>
      <w:r w:rsidR="003A08C4" w:rsidRPr="003A08C4">
        <w:t xml:space="preserve"> </w:t>
      </w:r>
      <w:r w:rsidR="003A08C4" w:rsidRPr="003A08C4">
        <w:rPr>
          <w:lang w:eastAsia="zh-CN"/>
        </w:rPr>
        <w:t>For OOK-4, only the sequence mapping and DFT steps are required.</w:t>
      </w:r>
      <w:r w:rsidR="003A08C4" w:rsidRPr="003A08C4">
        <w:t xml:space="preserve"> </w:t>
      </w:r>
      <w:r w:rsidR="003A08C4" w:rsidRPr="003A08C4">
        <w:rPr>
          <w:lang w:eastAsia="zh-CN"/>
        </w:rPr>
        <w:t>The purpose of sequence mapping is to map the time domain information to the overlaid sequence, and then convert the time domain signal to the frequency domain through DFT for OFDM modulation.</w:t>
      </w:r>
    </w:p>
    <w:p w14:paraId="77336156" w14:textId="7D41F581" w:rsidR="00F44E28" w:rsidRDefault="001E7E85" w:rsidP="001E7E85">
      <w:pPr>
        <w:rPr>
          <w:b/>
          <w:bCs/>
          <w:i/>
          <w:kern w:val="2"/>
          <w:lang w:eastAsia="zh-CN"/>
        </w:rPr>
      </w:pPr>
      <w:r w:rsidRPr="001E7E85">
        <w:rPr>
          <w:rFonts w:hint="eastAsia"/>
          <w:b/>
          <w:bCs/>
          <w:i/>
          <w:kern w:val="2"/>
          <w:lang w:eastAsia="zh-CN"/>
        </w:rPr>
        <w:t>P</w:t>
      </w:r>
      <w:r w:rsidRPr="001E7E85">
        <w:rPr>
          <w:b/>
          <w:bCs/>
          <w:i/>
          <w:kern w:val="2"/>
          <w:lang w:eastAsia="zh-CN"/>
        </w:rPr>
        <w:t xml:space="preserve">roposal </w:t>
      </w:r>
      <w:r w:rsidR="00AB132A">
        <w:rPr>
          <w:b/>
          <w:bCs/>
          <w:i/>
          <w:kern w:val="2"/>
          <w:lang w:eastAsia="zh-CN"/>
        </w:rPr>
        <w:t>5</w:t>
      </w:r>
      <w:r w:rsidRPr="001E7E85">
        <w:rPr>
          <w:b/>
          <w:bCs/>
          <w:i/>
          <w:kern w:val="2"/>
          <w:lang w:eastAsia="zh-CN"/>
        </w:rPr>
        <w:t xml:space="preserve">: </w:t>
      </w:r>
      <w:r w:rsidR="00F44E28" w:rsidRPr="00F44E28">
        <w:rPr>
          <w:b/>
          <w:bCs/>
          <w:i/>
          <w:kern w:val="2"/>
          <w:lang w:eastAsia="zh-CN"/>
        </w:rPr>
        <w:t>Specifies</w:t>
      </w:r>
      <w:r w:rsidR="00F44E28">
        <w:rPr>
          <w:b/>
          <w:bCs/>
          <w:i/>
          <w:kern w:val="2"/>
          <w:lang w:eastAsia="zh-CN"/>
        </w:rPr>
        <w:t xml:space="preserve"> only </w:t>
      </w:r>
      <w:r w:rsidR="00F44E28" w:rsidRPr="00F44E28">
        <w:rPr>
          <w:b/>
          <w:bCs/>
          <w:i/>
          <w:kern w:val="2"/>
          <w:lang w:eastAsia="zh-CN"/>
        </w:rPr>
        <w:t>the overlaid sequence for OOK-1.</w:t>
      </w:r>
    </w:p>
    <w:p w14:paraId="0442B299" w14:textId="14A143C2" w:rsidR="00D41F75" w:rsidRDefault="00D41F75" w:rsidP="001E7E85">
      <w:pPr>
        <w:rPr>
          <w:b/>
          <w:bCs/>
          <w:i/>
          <w:kern w:val="2"/>
          <w:lang w:eastAsia="zh-CN"/>
        </w:rPr>
      </w:pPr>
      <w:r w:rsidRPr="001E7E85">
        <w:rPr>
          <w:rFonts w:hint="eastAsia"/>
          <w:b/>
          <w:bCs/>
          <w:i/>
          <w:kern w:val="2"/>
          <w:lang w:eastAsia="zh-CN"/>
        </w:rPr>
        <w:t>P</w:t>
      </w:r>
      <w:r w:rsidRPr="001E7E85">
        <w:rPr>
          <w:b/>
          <w:bCs/>
          <w:i/>
          <w:kern w:val="2"/>
          <w:lang w:eastAsia="zh-CN"/>
        </w:rPr>
        <w:t xml:space="preserve">roposal </w:t>
      </w:r>
      <w:r w:rsidR="00AB132A">
        <w:rPr>
          <w:b/>
          <w:bCs/>
          <w:i/>
          <w:kern w:val="2"/>
          <w:lang w:eastAsia="zh-CN"/>
        </w:rPr>
        <w:t>6</w:t>
      </w:r>
      <w:r w:rsidRPr="001E7E85">
        <w:rPr>
          <w:b/>
          <w:bCs/>
          <w:i/>
          <w:kern w:val="2"/>
          <w:lang w:eastAsia="zh-CN"/>
        </w:rPr>
        <w:t>:</w:t>
      </w:r>
      <w:r>
        <w:rPr>
          <w:b/>
          <w:bCs/>
          <w:i/>
          <w:kern w:val="2"/>
          <w:lang w:eastAsia="zh-CN"/>
        </w:rPr>
        <w:t xml:space="preserve"> </w:t>
      </w:r>
      <w:r w:rsidRPr="00D41F75">
        <w:rPr>
          <w:b/>
          <w:bCs/>
          <w:i/>
          <w:kern w:val="2"/>
          <w:lang w:eastAsia="zh-CN"/>
        </w:rPr>
        <w:t>Specifies the two steps of sequence mapping and DFT for OOK-4.</w:t>
      </w:r>
    </w:p>
    <w:p w14:paraId="0D0530CC" w14:textId="082BC697" w:rsidR="00E970F7" w:rsidRDefault="00E970F7" w:rsidP="00E970F7">
      <w:pPr>
        <w:tabs>
          <w:tab w:val="left" w:pos="720"/>
        </w:tabs>
        <w:spacing w:before="120" w:line="276" w:lineRule="auto"/>
        <w:rPr>
          <w:lang w:eastAsia="zh-CN"/>
        </w:rPr>
      </w:pPr>
      <w:r w:rsidRPr="00E970F7">
        <w:rPr>
          <w:lang w:eastAsia="zh-CN"/>
        </w:rPr>
        <w:t xml:space="preserve">Since both OOK-1 and OOK-4 are supported, the UE side needs to know in advance the specific OOK waveform generation </w:t>
      </w:r>
      <w:r w:rsidR="006B7227">
        <w:rPr>
          <w:lang w:eastAsia="zh-CN"/>
        </w:rPr>
        <w:t>scheme</w:t>
      </w:r>
      <w:r w:rsidRPr="00E970F7">
        <w:rPr>
          <w:lang w:eastAsia="zh-CN"/>
        </w:rPr>
        <w:t xml:space="preserve"> used by the network side. </w:t>
      </w:r>
      <w:r w:rsidR="00E65C45" w:rsidRPr="00E65C45">
        <w:rPr>
          <w:lang w:eastAsia="zh-CN"/>
        </w:rPr>
        <w:t xml:space="preserve">Therefore, it is necessary to discuss how the UE obtains the OOK waveform generation </w:t>
      </w:r>
      <w:r w:rsidR="00E65C45">
        <w:rPr>
          <w:lang w:eastAsia="zh-CN"/>
        </w:rPr>
        <w:t>scheme</w:t>
      </w:r>
      <w:r w:rsidR="00E65C45" w:rsidRPr="00E65C45">
        <w:rPr>
          <w:lang w:eastAsia="zh-CN"/>
        </w:rPr>
        <w:t xml:space="preserve"> adopted by the network side.</w:t>
      </w:r>
    </w:p>
    <w:p w14:paraId="126E33B9" w14:textId="6C291D5E" w:rsidR="005B51C0" w:rsidRPr="00AF7555" w:rsidRDefault="005B51C0" w:rsidP="00AF7555">
      <w:pPr>
        <w:rPr>
          <w:b/>
          <w:bCs/>
          <w:i/>
          <w:kern w:val="2"/>
          <w:lang w:eastAsia="zh-CN"/>
        </w:rPr>
      </w:pPr>
      <w:r w:rsidRPr="00AF7555">
        <w:rPr>
          <w:b/>
          <w:bCs/>
          <w:i/>
          <w:kern w:val="2"/>
          <w:lang w:eastAsia="zh-CN"/>
        </w:rPr>
        <w:t>Proposal</w:t>
      </w:r>
      <w:r w:rsidR="00175629">
        <w:rPr>
          <w:b/>
          <w:bCs/>
          <w:i/>
          <w:kern w:val="2"/>
          <w:lang w:eastAsia="zh-CN"/>
        </w:rPr>
        <w:t xml:space="preserve"> </w:t>
      </w:r>
      <w:r w:rsidR="00AB132A">
        <w:rPr>
          <w:b/>
          <w:bCs/>
          <w:i/>
          <w:kern w:val="2"/>
          <w:lang w:eastAsia="zh-CN"/>
        </w:rPr>
        <w:t>7</w:t>
      </w:r>
      <w:r w:rsidRPr="00AF7555">
        <w:rPr>
          <w:b/>
          <w:bCs/>
          <w:i/>
          <w:kern w:val="2"/>
          <w:lang w:eastAsia="zh-CN"/>
        </w:rPr>
        <w:t>: Further discuss how the UE obtains the OOK waveform generation scheme.</w:t>
      </w:r>
    </w:p>
    <w:p w14:paraId="7CFA27AA" w14:textId="07932D73" w:rsidR="00052279" w:rsidRDefault="00CA424A" w:rsidP="00646A6B">
      <w:pPr>
        <w:pStyle w:val="3"/>
        <w:rPr>
          <w:b/>
          <w:bCs/>
          <w:lang w:eastAsia="zh-CN"/>
        </w:rPr>
      </w:pPr>
      <w:r w:rsidRPr="00DE3FCA">
        <w:rPr>
          <w:b/>
          <w:bCs/>
          <w:lang w:eastAsia="zh-CN"/>
        </w:rPr>
        <w:t>Overlaid OFDM sequences</w:t>
      </w:r>
    </w:p>
    <w:p w14:paraId="014988FE" w14:textId="09C439A8" w:rsidR="006055AE" w:rsidRPr="006055AE" w:rsidRDefault="001E2B6B" w:rsidP="001E2B6B">
      <w:pPr>
        <w:tabs>
          <w:tab w:val="left" w:pos="720"/>
        </w:tabs>
        <w:spacing w:before="120" w:line="276" w:lineRule="auto"/>
        <w:rPr>
          <w:lang w:eastAsia="zh-CN"/>
        </w:rPr>
      </w:pPr>
      <w:r w:rsidRPr="001E2B6B">
        <w:rPr>
          <w:lang w:eastAsia="zh-CN"/>
        </w:rPr>
        <w:t>The last RAN1 meeting has reached the following agreements.</w:t>
      </w:r>
    </w:p>
    <w:tbl>
      <w:tblPr>
        <w:tblStyle w:val="a9"/>
        <w:tblW w:w="0" w:type="auto"/>
        <w:tblInd w:w="0" w:type="dxa"/>
        <w:tblLook w:val="04A0" w:firstRow="1" w:lastRow="0" w:firstColumn="1" w:lastColumn="0" w:noHBand="0" w:noVBand="1"/>
      </w:tblPr>
      <w:tblGrid>
        <w:gridCol w:w="8296"/>
      </w:tblGrid>
      <w:tr w:rsidR="00633A46" w14:paraId="4C26AC66" w14:textId="77777777" w:rsidTr="00633A46">
        <w:tc>
          <w:tcPr>
            <w:tcW w:w="8296" w:type="dxa"/>
          </w:tcPr>
          <w:p w14:paraId="42C3156C" w14:textId="77777777" w:rsidR="00C94E9E" w:rsidRPr="00455F2F" w:rsidRDefault="00C94E9E" w:rsidP="00C94E9E">
            <w:pPr>
              <w:rPr>
                <w:bCs/>
                <w:i/>
                <w:lang w:eastAsia="x-none"/>
              </w:rPr>
            </w:pPr>
            <w:r w:rsidRPr="00455F2F">
              <w:rPr>
                <w:bCs/>
                <w:i/>
                <w:highlight w:val="green"/>
                <w:lang w:eastAsia="x-none"/>
              </w:rPr>
              <w:t>Agreement</w:t>
            </w:r>
          </w:p>
          <w:p w14:paraId="51199DB6" w14:textId="77777777" w:rsidR="00C94E9E" w:rsidRPr="00455F2F" w:rsidRDefault="00C94E9E" w:rsidP="00C94E9E">
            <w:pPr>
              <w:rPr>
                <w:i/>
                <w:lang w:eastAsia="x-none"/>
              </w:rPr>
            </w:pPr>
            <w:r w:rsidRPr="00455F2F">
              <w:rPr>
                <w:i/>
                <w:lang w:eastAsia="x-none"/>
              </w:rPr>
              <w:t xml:space="preserve">For RRC connected mode, maximum number of candidates overlaid sequences to carry LP-WUS information per OOK ON chip for one cell, </w:t>
            </w:r>
          </w:p>
          <w:p w14:paraId="5EC421E9" w14:textId="77777777" w:rsidR="00C94E9E" w:rsidRPr="00455F2F" w:rsidRDefault="00C94E9E" w:rsidP="00C94E9E">
            <w:pPr>
              <w:numPr>
                <w:ilvl w:val="0"/>
                <w:numId w:val="8"/>
              </w:numPr>
              <w:autoSpaceDE/>
              <w:autoSpaceDN/>
              <w:adjustRightInd/>
              <w:snapToGrid/>
              <w:spacing w:after="0"/>
              <w:rPr>
                <w:i/>
              </w:rPr>
            </w:pPr>
            <w:r w:rsidRPr="00455F2F">
              <w:rPr>
                <w:i/>
              </w:rPr>
              <w:t>support maximum 16 candidates overlaid sequences for M=1</w:t>
            </w:r>
          </w:p>
          <w:p w14:paraId="2555DCD6" w14:textId="77777777" w:rsidR="00C94E9E" w:rsidRPr="00455F2F" w:rsidRDefault="00C94E9E" w:rsidP="00C94E9E">
            <w:pPr>
              <w:numPr>
                <w:ilvl w:val="0"/>
                <w:numId w:val="8"/>
              </w:numPr>
              <w:autoSpaceDE/>
              <w:autoSpaceDN/>
              <w:adjustRightInd/>
              <w:snapToGrid/>
              <w:spacing w:after="0"/>
              <w:rPr>
                <w:i/>
              </w:rPr>
            </w:pPr>
            <w:r w:rsidRPr="00455F2F">
              <w:rPr>
                <w:i/>
              </w:rPr>
              <w:t>support maximum 8 candidates overlaid sequences for M=2</w:t>
            </w:r>
          </w:p>
          <w:p w14:paraId="6A05B483" w14:textId="77777777" w:rsidR="00C94E9E" w:rsidRPr="00455F2F" w:rsidRDefault="00C94E9E" w:rsidP="00C94E9E">
            <w:pPr>
              <w:numPr>
                <w:ilvl w:val="0"/>
                <w:numId w:val="8"/>
              </w:numPr>
              <w:autoSpaceDE/>
              <w:autoSpaceDN/>
              <w:adjustRightInd/>
              <w:snapToGrid/>
              <w:spacing w:after="0"/>
              <w:rPr>
                <w:i/>
              </w:rPr>
            </w:pPr>
            <w:r w:rsidRPr="00455F2F">
              <w:rPr>
                <w:i/>
              </w:rPr>
              <w:t>support maximum 4 candidates overlaid sequences for M=4</w:t>
            </w:r>
            <w:r w:rsidRPr="00455F2F">
              <w:rPr>
                <w:rFonts w:hint="eastAsia"/>
                <w:i/>
              </w:rPr>
              <w:t xml:space="preserve"> (agreed in RAN1#119)</w:t>
            </w:r>
          </w:p>
          <w:p w14:paraId="77EAFD52" w14:textId="77777777" w:rsidR="00C94E9E" w:rsidRPr="00455F2F" w:rsidRDefault="00C94E9E" w:rsidP="00C94E9E">
            <w:pPr>
              <w:numPr>
                <w:ilvl w:val="0"/>
                <w:numId w:val="8"/>
              </w:numPr>
              <w:autoSpaceDE/>
              <w:autoSpaceDN/>
              <w:adjustRightInd/>
              <w:snapToGrid/>
              <w:spacing w:after="0"/>
              <w:rPr>
                <w:i/>
              </w:rPr>
            </w:pPr>
            <w:r w:rsidRPr="00455F2F">
              <w:rPr>
                <w:i/>
              </w:rPr>
              <w:t xml:space="preserve">For candidate overlaid sequences across all OOK ON chips of LP-WUS, the number of roots (in specification) is up to [FFS: X], FFS whether the number of roots can be different for different M value. </w:t>
            </w:r>
          </w:p>
          <w:p w14:paraId="0D053D09" w14:textId="77777777" w:rsidR="00C94E9E" w:rsidRPr="00455F2F" w:rsidRDefault="00C94E9E" w:rsidP="00C94E9E">
            <w:pPr>
              <w:numPr>
                <w:ilvl w:val="1"/>
                <w:numId w:val="8"/>
              </w:numPr>
              <w:autoSpaceDE/>
              <w:autoSpaceDN/>
              <w:adjustRightInd/>
              <w:snapToGrid/>
              <w:spacing w:after="0"/>
              <w:ind w:left="1069"/>
              <w:rPr>
                <w:i/>
              </w:rPr>
            </w:pPr>
            <w:r w:rsidRPr="00455F2F">
              <w:rPr>
                <w:i/>
              </w:rPr>
              <w:t>FFS: The number of overlaid sequences applicable for a UE is no more than 2 per OOK ON chip.</w:t>
            </w:r>
          </w:p>
          <w:p w14:paraId="1FEF6986" w14:textId="326CA39F" w:rsidR="00C94E9E" w:rsidRPr="00F07178" w:rsidRDefault="00C94E9E" w:rsidP="00C94E9E">
            <w:pPr>
              <w:numPr>
                <w:ilvl w:val="0"/>
                <w:numId w:val="8"/>
              </w:numPr>
              <w:autoSpaceDE/>
              <w:autoSpaceDN/>
              <w:adjustRightInd/>
              <w:snapToGrid/>
              <w:spacing w:after="0"/>
              <w:rPr>
                <w:i/>
              </w:rPr>
            </w:pPr>
            <w:r w:rsidRPr="00F07178">
              <w:rPr>
                <w:i/>
              </w:rPr>
              <w:t>FFS: Whether or not the candidate set of overlaid sequences change across OOK ON chips</w:t>
            </w:r>
          </w:p>
          <w:p w14:paraId="3EB00F9F" w14:textId="77777777" w:rsidR="00C94E9E" w:rsidRPr="00455F2F" w:rsidRDefault="00C94E9E" w:rsidP="00C94E9E">
            <w:pPr>
              <w:rPr>
                <w:bCs/>
                <w:i/>
                <w:lang w:eastAsia="x-none"/>
              </w:rPr>
            </w:pPr>
            <w:r w:rsidRPr="00455F2F">
              <w:rPr>
                <w:bCs/>
                <w:i/>
                <w:highlight w:val="green"/>
                <w:lang w:eastAsia="x-none"/>
              </w:rPr>
              <w:t>Agreement</w:t>
            </w:r>
          </w:p>
          <w:p w14:paraId="03542DB8" w14:textId="77777777" w:rsidR="00C94E9E" w:rsidRPr="00455F2F" w:rsidRDefault="00C94E9E" w:rsidP="00C94E9E">
            <w:pPr>
              <w:rPr>
                <w:i/>
                <w:lang w:eastAsia="zh-CN"/>
              </w:rPr>
            </w:pPr>
            <w:r w:rsidRPr="00455F2F">
              <w:rPr>
                <w:rFonts w:eastAsia="Malgun Gothic"/>
                <w:i/>
              </w:rPr>
              <w:t xml:space="preserve">For M=1, </w:t>
            </w:r>
            <w:r w:rsidRPr="00455F2F">
              <w:rPr>
                <w:i/>
                <w:lang w:eastAsia="zh-CN"/>
              </w:rPr>
              <w:t>the overlaid OFDM sequence length</w:t>
            </w:r>
            <w:r w:rsidRPr="00455F2F">
              <w:rPr>
                <w:rFonts w:eastAsia="Malgun Gothic"/>
                <w:i/>
              </w:rPr>
              <w:t xml:space="preserve">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ZC</m:t>
                  </m:r>
                </m:sub>
              </m:sSub>
              <m:r>
                <w:rPr>
                  <w:rFonts w:ascii="Cambria Math" w:hAnsi="Cambria Math"/>
                  <w:lang w:eastAsia="zh-CN"/>
                </w:rPr>
                <m:t>=12*X</m:t>
              </m:r>
            </m:oMath>
            <w:r w:rsidRPr="00455F2F">
              <w:rPr>
                <w:rFonts w:eastAsia="Malgun Gothic"/>
                <w:i/>
              </w:rPr>
              <w:t xml:space="preserve">, </w:t>
            </w:r>
            <w:r w:rsidRPr="00455F2F">
              <w:rPr>
                <w:i/>
                <w:iCs/>
                <w:lang w:eastAsia="zh-CN"/>
              </w:rPr>
              <w:t>X</w:t>
            </w:r>
            <w:r w:rsidRPr="00455F2F">
              <w:rPr>
                <w:i/>
                <w:lang w:eastAsia="zh-CN"/>
              </w:rPr>
              <w:t xml:space="preserve"> is the number of RBs of LP-WUS/LP-SS bandwidth (blanked guard RBs are not included)</w:t>
            </w:r>
          </w:p>
          <w:p w14:paraId="6EBE99E3" w14:textId="3AE25A98" w:rsidR="00F65EEC" w:rsidRPr="002D5035" w:rsidRDefault="00C94E9E" w:rsidP="002D5035">
            <w:pPr>
              <w:numPr>
                <w:ilvl w:val="0"/>
                <w:numId w:val="8"/>
              </w:numPr>
              <w:autoSpaceDE/>
              <w:autoSpaceDN/>
              <w:adjustRightInd/>
              <w:snapToGrid/>
              <w:spacing w:after="0"/>
              <w:rPr>
                <w:i/>
                <w:lang w:eastAsia="zh-CN"/>
              </w:rPr>
            </w:pPr>
            <w:r w:rsidRPr="00455F2F">
              <w:rPr>
                <w:i/>
                <w:lang w:eastAsia="zh-CN"/>
              </w:rPr>
              <w:lastRenderedPageBreak/>
              <w:t>The agreement overrides previous WA</w:t>
            </w:r>
          </w:p>
          <w:p w14:paraId="476E9EDC" w14:textId="77777777" w:rsidR="00496B91" w:rsidRPr="00455F2F" w:rsidRDefault="00496B91" w:rsidP="00496B91">
            <w:pPr>
              <w:rPr>
                <w:bCs/>
                <w:i/>
                <w:lang w:eastAsia="x-none"/>
              </w:rPr>
            </w:pPr>
            <w:r w:rsidRPr="00455F2F">
              <w:rPr>
                <w:bCs/>
                <w:i/>
                <w:highlight w:val="darkYellow"/>
                <w:lang w:eastAsia="x-none"/>
              </w:rPr>
              <w:t>Working Assumption</w:t>
            </w:r>
          </w:p>
          <w:p w14:paraId="79D12D1E" w14:textId="77777777" w:rsidR="00496B91" w:rsidRPr="00455F2F" w:rsidRDefault="00496B91" w:rsidP="00496B91">
            <w:pPr>
              <w:rPr>
                <w:i/>
              </w:rPr>
            </w:pPr>
            <w:r w:rsidRPr="00455F2F">
              <w:rPr>
                <w:i/>
              </w:rPr>
              <w:t>At least for FR1, s</w:t>
            </w:r>
            <w:r w:rsidRPr="00455F2F">
              <w:rPr>
                <w:rFonts w:hint="eastAsia"/>
                <w:i/>
              </w:rPr>
              <w:t xml:space="preserve">upport </w:t>
            </w:r>
            <w:r w:rsidRPr="00455F2F">
              <w:rPr>
                <w:i/>
              </w:rPr>
              <w:t>maximum 2 roots</w:t>
            </w:r>
            <w:r w:rsidRPr="00455F2F">
              <w:rPr>
                <w:rFonts w:hint="eastAsia"/>
                <w:i/>
              </w:rPr>
              <w:t xml:space="preserve"> to be </w:t>
            </w:r>
            <w:r w:rsidRPr="00455F2F">
              <w:rPr>
                <w:i/>
              </w:rPr>
              <w:t xml:space="preserve">used for overlaid OFDM sequences for M=1/2/4 (max 2 for each M value). </w:t>
            </w:r>
          </w:p>
          <w:p w14:paraId="4509C27D" w14:textId="39665354" w:rsidR="00496B91" w:rsidRPr="002D5035" w:rsidRDefault="00496B91" w:rsidP="002D5035">
            <w:pPr>
              <w:pStyle w:val="a8"/>
              <w:numPr>
                <w:ilvl w:val="0"/>
                <w:numId w:val="7"/>
              </w:numPr>
              <w:overflowPunct/>
              <w:autoSpaceDE/>
              <w:autoSpaceDN/>
              <w:adjustRightInd/>
              <w:spacing w:after="0"/>
              <w:contextualSpacing w:val="0"/>
              <w:rPr>
                <w:rFonts w:ascii="Times New Roman" w:hAnsi="Times New Roman"/>
                <w:i/>
                <w:sz w:val="22"/>
              </w:rPr>
            </w:pPr>
            <w:r w:rsidRPr="00455F2F">
              <w:rPr>
                <w:rFonts w:ascii="Times New Roman" w:hAnsi="Times New Roman"/>
                <w:i/>
                <w:sz w:val="22"/>
              </w:rPr>
              <w:t>Different roots can be picked for different M values.</w:t>
            </w:r>
          </w:p>
          <w:p w14:paraId="03727632" w14:textId="77777777" w:rsidR="00C536C8" w:rsidRPr="00455F2F" w:rsidRDefault="00C536C8" w:rsidP="00C536C8">
            <w:pPr>
              <w:rPr>
                <w:bCs/>
                <w:i/>
                <w:lang w:eastAsia="x-none"/>
              </w:rPr>
            </w:pPr>
            <w:r w:rsidRPr="00455F2F">
              <w:rPr>
                <w:bCs/>
                <w:i/>
                <w:highlight w:val="green"/>
                <w:lang w:eastAsia="x-none"/>
              </w:rPr>
              <w:t>Agreement</w:t>
            </w:r>
          </w:p>
          <w:p w14:paraId="4DE6EC88" w14:textId="41207F97" w:rsidR="00496B91" w:rsidRPr="002D5035" w:rsidRDefault="00C536C8" w:rsidP="002D5035">
            <w:pPr>
              <w:rPr>
                <w:i/>
                <w:lang w:eastAsia="zh-CN"/>
              </w:rPr>
            </w:pPr>
            <w:r w:rsidRPr="00455F2F">
              <w:rPr>
                <w:rFonts w:eastAsia="微软雅黑"/>
                <w:i/>
                <w:iCs/>
                <w:lang w:eastAsia="zh-CN"/>
              </w:rPr>
              <w:t xml:space="preserve">For the root(s) </w:t>
            </w:r>
            <w:r w:rsidRPr="00455F2F">
              <w:rPr>
                <w:rFonts w:eastAsiaTheme="minorEastAsia"/>
                <w:i/>
                <w:iCs/>
                <w:lang w:eastAsia="zh-CN"/>
              </w:rPr>
              <w:t xml:space="preserve">used for overlaid OFDM sequences, </w:t>
            </w:r>
            <w:proofErr w:type="spellStart"/>
            <w:r w:rsidRPr="00455F2F">
              <w:rPr>
                <w:rFonts w:eastAsiaTheme="minorEastAsia"/>
                <w:i/>
                <w:iCs/>
                <w:lang w:eastAsia="zh-CN"/>
              </w:rPr>
              <w:t>gNB</w:t>
            </w:r>
            <w:proofErr w:type="spellEnd"/>
            <w:r w:rsidRPr="00455F2F">
              <w:rPr>
                <w:rFonts w:eastAsiaTheme="minorEastAsia"/>
                <w:i/>
                <w:iCs/>
                <w:lang w:eastAsia="zh-CN"/>
              </w:rPr>
              <w:t xml:space="preserve"> can configure any value from </w:t>
            </w:r>
            <w:r w:rsidRPr="00455F2F">
              <w:rPr>
                <w:rFonts w:eastAsia="微软雅黑"/>
                <w:i/>
                <w:iCs/>
                <w:lang w:eastAsia="zh-CN"/>
              </w:rPr>
              <w:t>1 ~ (</w:t>
            </w:r>
            <w:proofErr w:type="spellStart"/>
            <w:r w:rsidRPr="00455F2F">
              <w:rPr>
                <w:rFonts w:eastAsiaTheme="minorEastAsia"/>
                <w:i/>
                <w:iCs/>
                <w:lang w:eastAsia="zh-CN"/>
              </w:rPr>
              <w:t>B</w:t>
            </w:r>
            <w:r w:rsidRPr="00455F2F">
              <w:rPr>
                <w:rFonts w:eastAsiaTheme="minorEastAsia"/>
                <w:i/>
                <w:iCs/>
                <w:vertAlign w:val="subscript"/>
                <w:lang w:eastAsia="zh-CN"/>
              </w:rPr>
              <w:t>zc</w:t>
            </w:r>
            <w:proofErr w:type="spellEnd"/>
            <w:r w:rsidRPr="00455F2F">
              <w:rPr>
                <w:rFonts w:eastAsiaTheme="minorEastAsia"/>
                <w:i/>
                <w:iCs/>
                <w:vertAlign w:val="subscript"/>
                <w:lang w:eastAsia="zh-CN"/>
              </w:rPr>
              <w:t xml:space="preserve"> </w:t>
            </w:r>
            <w:r w:rsidRPr="00455F2F">
              <w:rPr>
                <w:rFonts w:eastAsiaTheme="minorEastAsia"/>
                <w:i/>
                <w:iCs/>
                <w:lang w:eastAsia="zh-CN"/>
              </w:rPr>
              <w:t xml:space="preserve">-1), </w:t>
            </w:r>
            <w:r w:rsidRPr="00455F2F">
              <w:rPr>
                <w:i/>
                <w:lang w:eastAsia="zh-CN"/>
              </w:rPr>
              <w:t xml:space="preserve">where </w:t>
            </w:r>
            <w:proofErr w:type="spellStart"/>
            <w:r w:rsidRPr="00455F2F">
              <w:rPr>
                <w:i/>
                <w:lang w:eastAsia="zh-CN"/>
              </w:rPr>
              <w:t>Bzc</w:t>
            </w:r>
            <w:proofErr w:type="spellEnd"/>
            <w:r w:rsidRPr="00455F2F">
              <w:rPr>
                <w:i/>
                <w:lang w:eastAsia="zh-C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sidRPr="00455F2F">
              <w:rPr>
                <w:i/>
                <w:lang w:eastAsia="zh-CN"/>
              </w:rPr>
              <w:t>,</w:t>
            </w:r>
            <m:oMath>
              <m:sSub>
                <m:sSubPr>
                  <m:ctrlPr>
                    <w:rPr>
                      <w:rFonts w:ascii="Cambria Math" w:hAnsi="Cambria Math"/>
                      <w:i/>
                    </w:rPr>
                  </m:ctrlPr>
                </m:sSubPr>
                <m:e>
                  <m:r>
                    <w:rPr>
                      <w:rFonts w:ascii="Cambria Math" w:hAnsi="Cambria Math"/>
                    </w:rPr>
                    <m:t xml:space="preserve"> where  L</m:t>
                  </m:r>
                </m:e>
                <m:sub>
                  <m:r>
                    <w:rPr>
                      <w:rFonts w:ascii="Cambria Math" w:hAnsi="Cambria Math"/>
                    </w:rPr>
                    <m:t>ZC</m:t>
                  </m:r>
                </m:sub>
              </m:sSub>
            </m:oMath>
            <w:r w:rsidRPr="00455F2F">
              <w:rPr>
                <w:i/>
                <w:lang w:eastAsia="zh-CN"/>
              </w:rPr>
              <w:t xml:space="preserve"> is the overlaid OFDM sequence length.</w:t>
            </w:r>
          </w:p>
          <w:p w14:paraId="190FEF8B" w14:textId="77777777" w:rsidR="008E3008" w:rsidRPr="00455F2F" w:rsidRDefault="008E3008" w:rsidP="008E3008">
            <w:pPr>
              <w:rPr>
                <w:bCs/>
                <w:i/>
                <w:lang w:eastAsia="x-none"/>
              </w:rPr>
            </w:pPr>
            <w:r w:rsidRPr="00455F2F">
              <w:rPr>
                <w:bCs/>
                <w:i/>
                <w:highlight w:val="green"/>
                <w:lang w:eastAsia="x-none"/>
              </w:rPr>
              <w:t>Agreement</w:t>
            </w:r>
          </w:p>
          <w:p w14:paraId="13655AE6" w14:textId="77777777" w:rsidR="008E3008" w:rsidRPr="00455F2F" w:rsidRDefault="008E3008" w:rsidP="008E3008">
            <w:pPr>
              <w:rPr>
                <w:rFonts w:eastAsiaTheme="minorEastAsia"/>
                <w:i/>
                <w:lang w:eastAsia="zh-CN"/>
              </w:rPr>
            </w:pPr>
            <w:r w:rsidRPr="00455F2F">
              <w:rPr>
                <w:rFonts w:eastAsiaTheme="minorEastAsia"/>
                <w:i/>
              </w:rPr>
              <w:t xml:space="preserve">For WUS information carried by the overlaid OFDM sequence(s), </w:t>
            </w:r>
            <w:proofErr w:type="gramStart"/>
            <w:r w:rsidRPr="00455F2F">
              <w:rPr>
                <w:rFonts w:eastAsiaTheme="minorEastAsia"/>
                <w:i/>
                <w:lang w:eastAsia="zh-CN"/>
              </w:rPr>
              <w:t>down-select</w:t>
            </w:r>
            <w:proofErr w:type="gramEnd"/>
            <w:r w:rsidRPr="00455F2F">
              <w:rPr>
                <w:rFonts w:eastAsiaTheme="minorEastAsia"/>
                <w:i/>
                <w:lang w:eastAsia="zh-CN"/>
              </w:rPr>
              <w:t xml:space="preserve"> between</w:t>
            </w:r>
            <w:r w:rsidRPr="00455F2F">
              <w:rPr>
                <w:rFonts w:eastAsiaTheme="minorEastAsia"/>
                <w:i/>
              </w:rPr>
              <w:t xml:space="preserve"> Alt 1</w:t>
            </w:r>
            <w:r w:rsidRPr="00455F2F">
              <w:rPr>
                <w:rFonts w:eastAsiaTheme="minorEastAsia" w:hint="eastAsia"/>
                <w:i/>
                <w:lang w:eastAsia="zh-CN"/>
              </w:rPr>
              <w:t xml:space="preserve"> </w:t>
            </w:r>
            <w:r w:rsidRPr="00455F2F">
              <w:rPr>
                <w:rFonts w:eastAsiaTheme="minorEastAsia"/>
                <w:i/>
                <w:lang w:eastAsia="zh-CN"/>
              </w:rPr>
              <w:t>and Alt2:</w:t>
            </w:r>
          </w:p>
          <w:p w14:paraId="325CF442" w14:textId="77777777" w:rsidR="008E3008" w:rsidRPr="00455F2F" w:rsidRDefault="008E3008" w:rsidP="008E3008">
            <w:pPr>
              <w:pStyle w:val="a8"/>
              <w:numPr>
                <w:ilvl w:val="0"/>
                <w:numId w:val="17"/>
              </w:numPr>
              <w:adjustRightInd/>
              <w:spacing w:after="0"/>
              <w:jc w:val="both"/>
              <w:rPr>
                <w:rFonts w:ascii="Times New Roman" w:hAnsi="Times New Roman"/>
                <w:i/>
                <w:color w:val="000000" w:themeColor="text1"/>
                <w:sz w:val="22"/>
              </w:rPr>
            </w:pPr>
            <w:r w:rsidRPr="00455F2F">
              <w:rPr>
                <w:rFonts w:ascii="Times New Roman" w:hAnsi="Times New Roman"/>
                <w:i/>
                <w:sz w:val="22"/>
              </w:rPr>
              <w:t>A</w:t>
            </w:r>
            <w:r w:rsidRPr="00455F2F">
              <w:rPr>
                <w:rFonts w:ascii="Times New Roman" w:hAnsi="Times New Roman"/>
                <w:i/>
                <w:color w:val="000000" w:themeColor="text1"/>
                <w:sz w:val="22"/>
              </w:rPr>
              <w:t>lt 1: Raw information bits are mapped to sequence(s)</w:t>
            </w:r>
          </w:p>
          <w:p w14:paraId="3313657D" w14:textId="77777777" w:rsidR="008E3008" w:rsidRPr="00455F2F" w:rsidRDefault="008E3008" w:rsidP="008E3008">
            <w:pPr>
              <w:pStyle w:val="a8"/>
              <w:numPr>
                <w:ilvl w:val="1"/>
                <w:numId w:val="8"/>
              </w:numPr>
              <w:tabs>
                <w:tab w:val="left" w:pos="420"/>
              </w:tabs>
              <w:spacing w:after="0"/>
              <w:ind w:left="1069" w:rightChars="101" w:right="222"/>
              <w:jc w:val="both"/>
              <w:textAlignment w:val="baseline"/>
              <w:rPr>
                <w:rFonts w:ascii="Times New Roman" w:hAnsi="Times New Roman"/>
                <w:i/>
                <w:color w:val="000000" w:themeColor="text1"/>
                <w:sz w:val="22"/>
              </w:rPr>
            </w:pPr>
            <w:r w:rsidRPr="00455F2F">
              <w:rPr>
                <w:rFonts w:ascii="Times New Roman" w:hAnsi="Times New Roman"/>
                <w:i/>
                <w:color w:val="000000" w:themeColor="text1"/>
                <w:sz w:val="22"/>
                <w:lang w:val="en-US"/>
              </w:rPr>
              <w:t>N raw</w:t>
            </w:r>
            <w:r w:rsidRPr="00455F2F">
              <w:rPr>
                <w:rFonts w:ascii="Times New Roman" w:hAnsi="Times New Roman"/>
                <w:i/>
                <w:color w:val="000000" w:themeColor="text1"/>
                <w:sz w:val="22"/>
              </w:rPr>
              <w:t xml:space="preserve"> information bits are</w:t>
            </w:r>
            <w:r w:rsidRPr="00455F2F">
              <w:rPr>
                <w:rFonts w:ascii="Times New Roman" w:hAnsi="Times New Roman"/>
                <w:i/>
                <w:color w:val="000000" w:themeColor="text1"/>
                <w:sz w:val="22"/>
                <w:lang w:val="en-US"/>
              </w:rPr>
              <w:t xml:space="preserve"> divided</w:t>
            </w:r>
            <w:r w:rsidRPr="00455F2F">
              <w:rPr>
                <w:rFonts w:ascii="Times New Roman" w:hAnsi="Times New Roman"/>
                <w:i/>
                <w:color w:val="000000" w:themeColor="text1"/>
                <w:sz w:val="22"/>
              </w:rPr>
              <w:t xml:space="preserve"> into K segments from MSB</w:t>
            </w:r>
            <w:r w:rsidRPr="00455F2F">
              <w:rPr>
                <w:rFonts w:ascii="Times New Roman" w:hAnsi="Times New Roman" w:hint="eastAsia"/>
                <w:i/>
                <w:color w:val="000000" w:themeColor="text1"/>
                <w:sz w:val="22"/>
                <w:lang w:val="en-US"/>
              </w:rPr>
              <w:t xml:space="preserve"> </w:t>
            </w:r>
            <w:r w:rsidRPr="00455F2F">
              <w:rPr>
                <w:rFonts w:ascii="Times New Roman" w:hAnsi="Times New Roman"/>
                <w:i/>
                <w:color w:val="000000" w:themeColor="text1"/>
                <w:sz w:val="22"/>
              </w:rPr>
              <w:t>to LSB</w:t>
            </w:r>
            <w:r w:rsidRPr="00455F2F">
              <w:rPr>
                <w:rFonts w:ascii="Times New Roman" w:hAnsi="Times New Roman"/>
                <w:i/>
                <w:color w:val="000000" w:themeColor="text1"/>
                <w:sz w:val="22"/>
                <w:lang w:val="en-US"/>
              </w:rPr>
              <w:t>,</w:t>
            </w:r>
            <w:r w:rsidRPr="00455F2F">
              <w:rPr>
                <w:rFonts w:ascii="Times New Roman" w:hAnsi="Times New Roman"/>
                <w:i/>
                <w:color w:val="000000" w:themeColor="text1"/>
                <w:sz w:val="22"/>
              </w:rPr>
              <w:t xml:space="preserve"> where K= ceil (</w:t>
            </w:r>
            <w:r w:rsidRPr="00455F2F">
              <w:rPr>
                <w:rFonts w:ascii="Times New Roman" w:hAnsi="Times New Roman"/>
                <w:i/>
                <w:color w:val="000000" w:themeColor="text1"/>
                <w:sz w:val="22"/>
                <w:lang w:val="en-US"/>
              </w:rPr>
              <w:t>N</w:t>
            </w:r>
            <w:r w:rsidRPr="00455F2F">
              <w:rPr>
                <w:rFonts w:ascii="Times New Roman" w:hAnsi="Times New Roman"/>
                <w:i/>
                <w:color w:val="000000" w:themeColor="text1"/>
                <w:sz w:val="22"/>
              </w:rPr>
              <w:t>/log</w:t>
            </w:r>
            <w:r w:rsidRPr="00455F2F">
              <w:rPr>
                <w:rFonts w:ascii="Times New Roman" w:hAnsi="Times New Roman"/>
                <w:i/>
                <w:color w:val="000000" w:themeColor="text1"/>
                <w:sz w:val="22"/>
                <w:vertAlign w:val="subscript"/>
              </w:rPr>
              <w:t>2</w:t>
            </w:r>
            <w:r w:rsidRPr="00455F2F">
              <w:rPr>
                <w:rFonts w:ascii="Times New Roman" w:hAnsi="Times New Roman"/>
                <w:i/>
                <w:color w:val="000000" w:themeColor="text1"/>
                <w:sz w:val="22"/>
              </w:rPr>
              <w:t xml:space="preserve">L), L is the number of </w:t>
            </w:r>
            <w:proofErr w:type="gramStart"/>
            <w:r w:rsidRPr="00455F2F">
              <w:rPr>
                <w:rFonts w:ascii="Times New Roman" w:hAnsi="Times New Roman" w:hint="eastAsia"/>
                <w:i/>
                <w:color w:val="000000" w:themeColor="text1"/>
                <w:sz w:val="22"/>
                <w:lang w:val="en-US"/>
              </w:rPr>
              <w:t>candidate</w:t>
            </w:r>
            <w:proofErr w:type="gramEnd"/>
            <w:r w:rsidRPr="00455F2F">
              <w:rPr>
                <w:rFonts w:ascii="Times New Roman" w:hAnsi="Times New Roman" w:hint="eastAsia"/>
                <w:i/>
                <w:color w:val="000000" w:themeColor="text1"/>
                <w:sz w:val="22"/>
                <w:lang w:val="en-US"/>
              </w:rPr>
              <w:t xml:space="preserve"> </w:t>
            </w:r>
            <w:r w:rsidRPr="00455F2F">
              <w:rPr>
                <w:rFonts w:ascii="Times New Roman" w:hAnsi="Times New Roman"/>
                <w:i/>
                <w:color w:val="000000" w:themeColor="text1"/>
                <w:sz w:val="22"/>
              </w:rPr>
              <w:t>overlaid OFDM sequences</w:t>
            </w:r>
            <w:r w:rsidRPr="00455F2F">
              <w:rPr>
                <w:rFonts w:ascii="Times New Roman" w:hAnsi="Times New Roman"/>
                <w:i/>
                <w:color w:val="000000" w:themeColor="text1"/>
                <w:sz w:val="22"/>
                <w:lang w:val="en-US"/>
              </w:rPr>
              <w:t xml:space="preserve"> for one OOK ON chip</w:t>
            </w:r>
            <w:r w:rsidRPr="00455F2F">
              <w:rPr>
                <w:rFonts w:ascii="Times New Roman" w:hAnsi="Times New Roman"/>
                <w:i/>
                <w:color w:val="000000" w:themeColor="text1"/>
                <w:sz w:val="22"/>
              </w:rPr>
              <w:t>.</w:t>
            </w:r>
          </w:p>
          <w:p w14:paraId="0A293A44" w14:textId="77777777" w:rsidR="008E3008" w:rsidRPr="00455F2F" w:rsidRDefault="008E3008" w:rsidP="008E3008">
            <w:pPr>
              <w:pStyle w:val="a8"/>
              <w:numPr>
                <w:ilvl w:val="1"/>
                <w:numId w:val="8"/>
              </w:numPr>
              <w:tabs>
                <w:tab w:val="left" w:pos="420"/>
              </w:tabs>
              <w:spacing w:after="0"/>
              <w:ind w:left="1069" w:rightChars="101" w:right="222"/>
              <w:jc w:val="both"/>
              <w:textAlignment w:val="baseline"/>
              <w:rPr>
                <w:rFonts w:ascii="Times New Roman" w:hAnsi="Times New Roman"/>
                <w:i/>
                <w:color w:val="000000" w:themeColor="text1"/>
                <w:sz w:val="22"/>
              </w:rPr>
            </w:pPr>
            <w:r w:rsidRPr="00455F2F">
              <w:rPr>
                <w:rFonts w:ascii="Times New Roman" w:hAnsi="Times New Roman"/>
                <w:i/>
                <w:color w:val="000000" w:themeColor="text1"/>
                <w:sz w:val="22"/>
                <w:lang w:val="en-US"/>
              </w:rPr>
              <w:t>In one OOK ON chip, a segment of information bits is mapped to one sequence sequentially, e.g., for a segment of 2 information bits, 00 is mapped to sequence #1, 01 is mapped to seq #2.</w:t>
            </w:r>
            <w:r w:rsidRPr="00455F2F">
              <w:rPr>
                <w:rFonts w:ascii="Times New Roman" w:hAnsi="Times New Roman"/>
                <w:i/>
                <w:color w:val="000000" w:themeColor="text1"/>
                <w:sz w:val="22"/>
              </w:rPr>
              <w:t xml:space="preserve"> </w:t>
            </w:r>
          </w:p>
          <w:p w14:paraId="6A39F2DB" w14:textId="3C3F4441" w:rsidR="00496B91" w:rsidRPr="00B74D00" w:rsidRDefault="008E3008" w:rsidP="00B74D00">
            <w:pPr>
              <w:pStyle w:val="a8"/>
              <w:numPr>
                <w:ilvl w:val="1"/>
                <w:numId w:val="8"/>
              </w:numPr>
              <w:overflowPunct/>
              <w:autoSpaceDE/>
              <w:autoSpaceDN/>
              <w:adjustRightInd/>
              <w:spacing w:after="0"/>
              <w:ind w:left="1069"/>
              <w:contextualSpacing w:val="0"/>
              <w:rPr>
                <w:rFonts w:ascii="Times New Roman" w:hAnsi="Times New Roman"/>
                <w:i/>
                <w:color w:val="000000" w:themeColor="text1"/>
                <w:sz w:val="22"/>
              </w:rPr>
            </w:pPr>
            <w:r w:rsidRPr="00455F2F">
              <w:rPr>
                <w:rFonts w:ascii="Times New Roman" w:hAnsi="Times New Roman"/>
                <w:i/>
                <w:color w:val="000000" w:themeColor="text1"/>
                <w:sz w:val="22"/>
              </w:rPr>
              <w:t xml:space="preserve">In case </w:t>
            </w:r>
            <w:r w:rsidRPr="00455F2F">
              <w:rPr>
                <w:rFonts w:ascii="Times New Roman" w:hAnsi="Times New Roman"/>
                <w:i/>
                <w:color w:val="000000" w:themeColor="text1"/>
                <w:sz w:val="22"/>
                <w:lang w:val="en-US"/>
              </w:rPr>
              <w:t>N</w:t>
            </w:r>
            <w:r w:rsidRPr="00455F2F">
              <w:rPr>
                <w:rFonts w:ascii="Times New Roman" w:hAnsi="Times New Roman"/>
                <w:i/>
                <w:color w:val="000000" w:themeColor="text1"/>
                <w:sz w:val="22"/>
              </w:rPr>
              <w:t>/log</w:t>
            </w:r>
            <w:r w:rsidRPr="00455F2F">
              <w:rPr>
                <w:rFonts w:ascii="Times New Roman" w:hAnsi="Times New Roman"/>
                <w:i/>
                <w:color w:val="000000" w:themeColor="text1"/>
                <w:sz w:val="22"/>
                <w:vertAlign w:val="subscript"/>
              </w:rPr>
              <w:t>2</w:t>
            </w:r>
            <w:r w:rsidRPr="00455F2F">
              <w:rPr>
                <w:rFonts w:ascii="Times New Roman" w:hAnsi="Times New Roman"/>
                <w:i/>
                <w:color w:val="000000" w:themeColor="text1"/>
                <w:sz w:val="22"/>
              </w:rPr>
              <w:t>L is not an integer, Bit 0 as MSB is used for padding</w:t>
            </w:r>
          </w:p>
        </w:tc>
      </w:tr>
    </w:tbl>
    <w:p w14:paraId="2790EDC0" w14:textId="5F753152" w:rsidR="00852F79" w:rsidRDefault="00344049" w:rsidP="00752C98">
      <w:pPr>
        <w:tabs>
          <w:tab w:val="left" w:pos="720"/>
        </w:tabs>
        <w:spacing w:before="120" w:line="276" w:lineRule="auto"/>
        <w:rPr>
          <w:lang w:eastAsia="zh-CN"/>
        </w:rPr>
      </w:pPr>
      <w:r w:rsidRPr="00344049">
        <w:rPr>
          <w:lang w:eastAsia="zh-CN"/>
        </w:rPr>
        <w:lastRenderedPageBreak/>
        <w:t>Since there are many complex scenarios in the deployment environment of cells in the existing network, for example, many urban areas are densely deployed with many neighboring cells, so interference is very serious. Therefore, it is particularly important to use different candidate overlaid sequence sets between different cells to reduce interference between different cells.</w:t>
      </w:r>
      <w:r w:rsidR="00BF3E54" w:rsidRPr="00BF3E54">
        <w:t xml:space="preserve"> </w:t>
      </w:r>
      <w:r w:rsidR="00BF3E54" w:rsidRPr="00BF3E54">
        <w:rPr>
          <w:lang w:eastAsia="zh-CN"/>
        </w:rPr>
        <w:t>In order to improve the flexibility of network-side implementation, the overlaid sequence set of each cell can be configurable.</w:t>
      </w:r>
    </w:p>
    <w:p w14:paraId="0922A141" w14:textId="1777FFDF" w:rsidR="00BF3E54" w:rsidRDefault="00BF3E54" w:rsidP="00752C98">
      <w:pPr>
        <w:tabs>
          <w:tab w:val="left" w:pos="720"/>
        </w:tabs>
        <w:spacing w:before="120" w:line="276" w:lineRule="auto"/>
        <w:rPr>
          <w:b/>
          <w:bCs/>
          <w:i/>
          <w:iCs/>
          <w:lang w:eastAsia="zh-CN"/>
        </w:rPr>
      </w:pPr>
      <w:r w:rsidRPr="007E1039">
        <w:rPr>
          <w:b/>
          <w:bCs/>
          <w:i/>
          <w:iCs/>
          <w:lang w:eastAsia="zh-CN"/>
        </w:rPr>
        <w:t>Pro</w:t>
      </w:r>
      <w:r w:rsidRPr="007E1039">
        <w:rPr>
          <w:rFonts w:hint="eastAsia"/>
          <w:b/>
          <w:bCs/>
          <w:i/>
          <w:iCs/>
          <w:lang w:eastAsia="zh-CN"/>
        </w:rPr>
        <w:t>po</w:t>
      </w:r>
      <w:r w:rsidRPr="007E1039">
        <w:rPr>
          <w:b/>
          <w:bCs/>
          <w:i/>
          <w:iCs/>
          <w:lang w:eastAsia="zh-CN"/>
        </w:rPr>
        <w:t xml:space="preserve">sal </w:t>
      </w:r>
      <w:r w:rsidR="00A67247">
        <w:rPr>
          <w:b/>
          <w:bCs/>
          <w:i/>
          <w:iCs/>
          <w:lang w:eastAsia="zh-CN"/>
        </w:rPr>
        <w:t>8</w:t>
      </w:r>
      <w:r w:rsidRPr="007E1039">
        <w:rPr>
          <w:b/>
          <w:bCs/>
          <w:i/>
          <w:iCs/>
          <w:lang w:eastAsia="zh-CN"/>
        </w:rPr>
        <w:t>:</w:t>
      </w:r>
      <w:r>
        <w:rPr>
          <w:b/>
          <w:bCs/>
          <w:i/>
          <w:iCs/>
          <w:lang w:eastAsia="zh-CN"/>
        </w:rPr>
        <w:t xml:space="preserve"> </w:t>
      </w:r>
      <w:r w:rsidR="00682F74" w:rsidRPr="00682F74">
        <w:rPr>
          <w:b/>
          <w:bCs/>
          <w:i/>
          <w:iCs/>
          <w:lang w:eastAsia="zh-CN"/>
        </w:rPr>
        <w:t>The candidate overlaid sequence set of the cell is configurable.</w:t>
      </w:r>
    </w:p>
    <w:p w14:paraId="4A96FA98" w14:textId="2D3F1E6F" w:rsidR="00F1461D" w:rsidRDefault="00F1461D" w:rsidP="00752C98">
      <w:pPr>
        <w:tabs>
          <w:tab w:val="left" w:pos="720"/>
        </w:tabs>
        <w:spacing w:before="120" w:line="276" w:lineRule="auto"/>
        <w:rPr>
          <w:lang w:eastAsia="zh-CN"/>
        </w:rPr>
      </w:pPr>
      <w:r w:rsidRPr="00F1461D">
        <w:rPr>
          <w:lang w:eastAsia="zh-CN"/>
        </w:rPr>
        <w:t>Regarding the generation of ZC sequences, we compared three methods: generation by cyclic shift only, generation by cyclic shift plus root sequence, and generation by using only different root sequences.</w:t>
      </w:r>
      <w:r w:rsidR="007C1930" w:rsidRPr="007C1930">
        <w:t xml:space="preserve"> </w:t>
      </w:r>
      <w:r w:rsidR="007C1930" w:rsidRPr="007C1930">
        <w:rPr>
          <w:lang w:eastAsia="zh-CN"/>
        </w:rPr>
        <w:t>In the absence of errors in the time domain and frequency domain, the performance of the three methods is not much different. However, when there are frequency domain errors, the performance of using only cyclic shift to generate ZC sequence decreases significantly.</w:t>
      </w:r>
      <w:r w:rsidR="00936923" w:rsidRPr="00936923">
        <w:t xml:space="preserve"> </w:t>
      </w:r>
      <w:r w:rsidR="00936923" w:rsidRPr="00936923">
        <w:rPr>
          <w:lang w:eastAsia="zh-CN"/>
        </w:rPr>
        <w:t>Therefore, we propose to use a combination of root sequence and cyclic shift to generate all sequences.</w:t>
      </w:r>
      <w:r w:rsidR="006E558B" w:rsidRPr="006E558B">
        <w:t xml:space="preserve"> </w:t>
      </w:r>
      <w:r w:rsidR="006E558B" w:rsidRPr="006E558B">
        <w:rPr>
          <w:lang w:eastAsia="zh-CN"/>
        </w:rPr>
        <w:t>The configuration method can reuse the configuration method of PRACH preamble</w:t>
      </w:r>
      <w:r w:rsidR="006E558B">
        <w:rPr>
          <w:lang w:eastAsia="zh-CN"/>
        </w:rPr>
        <w:t xml:space="preserve"> sequence</w:t>
      </w:r>
      <w:r w:rsidR="006E558B" w:rsidRPr="006E558B">
        <w:rPr>
          <w:lang w:eastAsia="zh-CN"/>
        </w:rPr>
        <w:t>.</w:t>
      </w:r>
    </w:p>
    <w:p w14:paraId="0BDFE5BF" w14:textId="1B5B2CBA" w:rsidR="007C1930" w:rsidRDefault="007C1930" w:rsidP="00752C98">
      <w:pPr>
        <w:tabs>
          <w:tab w:val="left" w:pos="720"/>
        </w:tabs>
        <w:spacing w:before="120" w:line="276" w:lineRule="auto"/>
        <w:rPr>
          <w:b/>
          <w:bCs/>
          <w:i/>
          <w:iCs/>
          <w:lang w:eastAsia="zh-CN"/>
        </w:rPr>
      </w:pPr>
      <w:r w:rsidRPr="007C1930">
        <w:rPr>
          <w:b/>
          <w:bCs/>
          <w:i/>
          <w:iCs/>
          <w:lang w:eastAsia="zh-CN"/>
        </w:rPr>
        <w:t>O</w:t>
      </w:r>
      <w:r w:rsidRPr="007C1930">
        <w:rPr>
          <w:rFonts w:hint="eastAsia"/>
          <w:b/>
          <w:bCs/>
          <w:i/>
          <w:iCs/>
          <w:lang w:eastAsia="zh-CN"/>
        </w:rPr>
        <w:t>b</w:t>
      </w:r>
      <w:r w:rsidRPr="007C1930">
        <w:rPr>
          <w:b/>
          <w:bCs/>
          <w:i/>
          <w:iCs/>
          <w:lang w:eastAsia="zh-CN"/>
        </w:rPr>
        <w:t>servation</w:t>
      </w:r>
      <w:r w:rsidR="00A03C52">
        <w:rPr>
          <w:b/>
          <w:bCs/>
          <w:i/>
          <w:iCs/>
          <w:lang w:eastAsia="zh-CN"/>
        </w:rPr>
        <w:t xml:space="preserve"> </w:t>
      </w:r>
      <w:r w:rsidR="00A67247">
        <w:rPr>
          <w:b/>
          <w:bCs/>
          <w:i/>
          <w:iCs/>
          <w:lang w:eastAsia="zh-CN"/>
        </w:rPr>
        <w:t>1</w:t>
      </w:r>
      <w:r w:rsidRPr="007C1930">
        <w:rPr>
          <w:b/>
          <w:bCs/>
          <w:i/>
          <w:iCs/>
          <w:lang w:eastAsia="zh-CN"/>
        </w:rPr>
        <w:t>: When there are frequency domain errors, the performance of using only cyclic shift to generate the ZC sequence degrades significantly.</w:t>
      </w:r>
    </w:p>
    <w:p w14:paraId="6F432A78" w14:textId="202AA8F1" w:rsidR="00612351" w:rsidRPr="007C1930" w:rsidRDefault="00612351" w:rsidP="00752C98">
      <w:pPr>
        <w:tabs>
          <w:tab w:val="left" w:pos="720"/>
        </w:tabs>
        <w:spacing w:before="120" w:line="276" w:lineRule="auto"/>
        <w:rPr>
          <w:b/>
          <w:bCs/>
          <w:i/>
          <w:iCs/>
          <w:lang w:eastAsia="zh-CN"/>
        </w:rPr>
      </w:pPr>
      <w:r>
        <w:rPr>
          <w:b/>
          <w:bCs/>
          <w:i/>
          <w:iCs/>
          <w:lang w:eastAsia="zh-CN"/>
        </w:rPr>
        <w:t xml:space="preserve">Proposal </w:t>
      </w:r>
      <w:r w:rsidR="00A67247">
        <w:rPr>
          <w:b/>
          <w:bCs/>
          <w:i/>
          <w:iCs/>
          <w:lang w:eastAsia="zh-CN"/>
        </w:rPr>
        <w:t>9</w:t>
      </w:r>
      <w:r>
        <w:rPr>
          <w:b/>
          <w:bCs/>
          <w:i/>
          <w:iCs/>
          <w:lang w:eastAsia="zh-CN"/>
        </w:rPr>
        <w:t xml:space="preserve">: </w:t>
      </w:r>
      <w:r w:rsidRPr="00612351">
        <w:rPr>
          <w:b/>
          <w:bCs/>
          <w:i/>
          <w:iCs/>
          <w:lang w:eastAsia="zh-CN"/>
        </w:rPr>
        <w:t xml:space="preserve">The </w:t>
      </w:r>
      <w:r>
        <w:rPr>
          <w:b/>
          <w:bCs/>
          <w:i/>
          <w:iCs/>
          <w:lang w:eastAsia="zh-CN"/>
        </w:rPr>
        <w:t>overlaid</w:t>
      </w:r>
      <w:r w:rsidRPr="00612351">
        <w:rPr>
          <w:b/>
          <w:bCs/>
          <w:i/>
          <w:iCs/>
          <w:lang w:eastAsia="zh-CN"/>
        </w:rPr>
        <w:t xml:space="preserve"> sequence configuration reuses the configuration method of PRACH preamble sequences.</w:t>
      </w:r>
    </w:p>
    <w:p w14:paraId="417BFD99" w14:textId="022ECDB7" w:rsidR="00C95E01" w:rsidRDefault="00C95E01" w:rsidP="00C95E01">
      <w:pPr>
        <w:tabs>
          <w:tab w:val="left" w:pos="720"/>
        </w:tabs>
        <w:spacing w:before="120" w:line="276" w:lineRule="auto"/>
        <w:jc w:val="center"/>
        <w:rPr>
          <w:b/>
          <w:bCs/>
          <w:i/>
          <w:iCs/>
          <w:lang w:eastAsia="zh-CN"/>
        </w:rPr>
      </w:pPr>
      <w:r w:rsidRPr="00C95E01">
        <w:rPr>
          <w:b/>
          <w:bCs/>
          <w:i/>
          <w:iCs/>
          <w:noProof/>
          <w:lang w:eastAsia="zh-CN"/>
        </w:rPr>
        <w:lastRenderedPageBreak/>
        <w:drawing>
          <wp:inline distT="0" distB="0" distL="0" distR="0" wp14:anchorId="216B87B1" wp14:editId="49E8C733">
            <wp:extent cx="2950555" cy="2381044"/>
            <wp:effectExtent l="0" t="0" r="2540" b="635"/>
            <wp:docPr id="3" name="图片 14">
              <a:extLst xmlns:a="http://schemas.openxmlformats.org/drawingml/2006/main">
                <a:ext uri="{FF2B5EF4-FFF2-40B4-BE49-F238E27FC236}">
                  <a16:creationId xmlns:a16="http://schemas.microsoft.com/office/drawing/2014/main" id="{7E4C72D3-08CD-C833-93F6-9AFBC704C4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7E4C72D3-08CD-C833-93F6-9AFBC704C407}"/>
                        </a:ext>
                      </a:extLst>
                    </pic:cNvPr>
                    <pic:cNvPicPr>
                      <a:picLocks noChangeAspect="1"/>
                    </pic:cNvPicPr>
                  </pic:nvPicPr>
                  <pic:blipFill>
                    <a:blip r:embed="rId11"/>
                    <a:stretch>
                      <a:fillRect/>
                    </a:stretch>
                  </pic:blipFill>
                  <pic:spPr>
                    <a:xfrm>
                      <a:off x="0" y="0"/>
                      <a:ext cx="2970053" cy="2396779"/>
                    </a:xfrm>
                    <a:prstGeom prst="rect">
                      <a:avLst/>
                    </a:prstGeom>
                  </pic:spPr>
                </pic:pic>
              </a:graphicData>
            </a:graphic>
          </wp:inline>
        </w:drawing>
      </w:r>
    </w:p>
    <w:p w14:paraId="5896A551" w14:textId="7C085C68" w:rsidR="00C95E01" w:rsidRDefault="00C95E01" w:rsidP="00C95E01">
      <w:pPr>
        <w:tabs>
          <w:tab w:val="left" w:pos="720"/>
        </w:tabs>
        <w:spacing w:before="120" w:line="276" w:lineRule="auto"/>
        <w:jc w:val="center"/>
        <w:rPr>
          <w:b/>
          <w:bCs/>
          <w:i/>
          <w:iCs/>
          <w:lang w:eastAsia="zh-CN"/>
        </w:rPr>
      </w:pPr>
      <w:r w:rsidRPr="0070498D">
        <w:rPr>
          <w:b/>
          <w:bCs/>
          <w:kern w:val="2"/>
          <w:lang w:eastAsia="zh-CN"/>
        </w:rPr>
        <w:t xml:space="preserve">Figure </w:t>
      </w:r>
      <w:r w:rsidR="00213900">
        <w:rPr>
          <w:b/>
          <w:bCs/>
          <w:kern w:val="2"/>
          <w:lang w:eastAsia="zh-CN"/>
        </w:rPr>
        <w:t>3</w:t>
      </w:r>
      <w:r w:rsidRPr="0070498D">
        <w:rPr>
          <w:b/>
          <w:bCs/>
          <w:kern w:val="2"/>
          <w:lang w:eastAsia="zh-CN"/>
        </w:rPr>
        <w:t>.</w:t>
      </w:r>
      <w:r>
        <w:rPr>
          <w:b/>
          <w:bCs/>
          <w:kern w:val="2"/>
          <w:lang w:eastAsia="zh-CN"/>
        </w:rPr>
        <w:t xml:space="preserve"> </w:t>
      </w:r>
      <w:r w:rsidRPr="00C95E01">
        <w:rPr>
          <w:b/>
          <w:bCs/>
          <w:i/>
          <w:iCs/>
          <w:lang w:eastAsia="zh-CN"/>
        </w:rPr>
        <w:t>Performance comparison of ZC sequences with different generation methods without time and frequency domain errors</w:t>
      </w:r>
    </w:p>
    <w:p w14:paraId="10846F2D" w14:textId="02BB0519" w:rsidR="00C95E01" w:rsidRDefault="00C95E01" w:rsidP="00C95E01">
      <w:pPr>
        <w:tabs>
          <w:tab w:val="left" w:pos="720"/>
        </w:tabs>
        <w:spacing w:before="120" w:line="276" w:lineRule="auto"/>
        <w:jc w:val="center"/>
        <w:rPr>
          <w:b/>
          <w:bCs/>
          <w:i/>
          <w:iCs/>
          <w:lang w:eastAsia="zh-CN"/>
        </w:rPr>
      </w:pPr>
      <w:r>
        <w:rPr>
          <w:noProof/>
        </w:rPr>
        <w:drawing>
          <wp:inline distT="0" distB="0" distL="0" distR="0" wp14:anchorId="58618BCC" wp14:editId="039FA91A">
            <wp:extent cx="2976708" cy="2382579"/>
            <wp:effectExtent l="0" t="0" r="0" b="0"/>
            <wp:docPr id="4" name="图片 16">
              <a:extLst xmlns:a="http://schemas.openxmlformats.org/drawingml/2006/main">
                <a:ext uri="{FF2B5EF4-FFF2-40B4-BE49-F238E27FC236}">
                  <a16:creationId xmlns:a16="http://schemas.microsoft.com/office/drawing/2014/main" id="{6637DDFC-19F8-9119-05ED-7161689BDF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6">
                      <a:extLst>
                        <a:ext uri="{FF2B5EF4-FFF2-40B4-BE49-F238E27FC236}">
                          <a16:creationId xmlns:a16="http://schemas.microsoft.com/office/drawing/2014/main" id="{6637DDFC-19F8-9119-05ED-7161689BDF81}"/>
                        </a:ext>
                      </a:extLst>
                    </pic:cNvPr>
                    <pic:cNvPicPr>
                      <a:picLocks noChangeAspect="1"/>
                    </pic:cNvPicPr>
                  </pic:nvPicPr>
                  <pic:blipFill>
                    <a:blip r:embed="rId12"/>
                    <a:stretch>
                      <a:fillRect/>
                    </a:stretch>
                  </pic:blipFill>
                  <pic:spPr>
                    <a:xfrm>
                      <a:off x="0" y="0"/>
                      <a:ext cx="2985486" cy="2389605"/>
                    </a:xfrm>
                    <a:prstGeom prst="rect">
                      <a:avLst/>
                    </a:prstGeom>
                  </pic:spPr>
                </pic:pic>
              </a:graphicData>
            </a:graphic>
          </wp:inline>
        </w:drawing>
      </w:r>
    </w:p>
    <w:p w14:paraId="5BBF3A91" w14:textId="61F3178A" w:rsidR="00C95E01" w:rsidRDefault="00C95E01" w:rsidP="00C95E01">
      <w:pPr>
        <w:tabs>
          <w:tab w:val="left" w:pos="720"/>
        </w:tabs>
        <w:spacing w:before="120" w:line="276" w:lineRule="auto"/>
        <w:jc w:val="center"/>
        <w:rPr>
          <w:b/>
          <w:bCs/>
          <w:i/>
          <w:iCs/>
          <w:lang w:eastAsia="zh-CN"/>
        </w:rPr>
      </w:pPr>
      <w:r w:rsidRPr="0070498D">
        <w:rPr>
          <w:b/>
          <w:bCs/>
          <w:kern w:val="2"/>
          <w:lang w:eastAsia="zh-CN"/>
        </w:rPr>
        <w:t xml:space="preserve">Figure </w:t>
      </w:r>
      <w:r w:rsidR="00213900">
        <w:rPr>
          <w:b/>
          <w:bCs/>
          <w:kern w:val="2"/>
          <w:lang w:eastAsia="zh-CN"/>
        </w:rPr>
        <w:t>4</w:t>
      </w:r>
      <w:r w:rsidRPr="0070498D">
        <w:rPr>
          <w:b/>
          <w:bCs/>
          <w:kern w:val="2"/>
          <w:lang w:eastAsia="zh-CN"/>
        </w:rPr>
        <w:t>.</w:t>
      </w:r>
      <w:r>
        <w:rPr>
          <w:b/>
          <w:bCs/>
          <w:kern w:val="2"/>
          <w:lang w:eastAsia="zh-CN"/>
        </w:rPr>
        <w:t xml:space="preserve"> </w:t>
      </w:r>
      <w:r w:rsidRPr="00C95E01">
        <w:rPr>
          <w:b/>
          <w:bCs/>
          <w:i/>
          <w:iCs/>
          <w:lang w:eastAsia="zh-CN"/>
        </w:rPr>
        <w:t>Performance comparison of different ZC sequence generation methods with frequency domain errors</w:t>
      </w:r>
    </w:p>
    <w:p w14:paraId="327C725B" w14:textId="3055A2F5" w:rsidR="004C30E7" w:rsidRPr="008910DF" w:rsidRDefault="008910DF" w:rsidP="003C7860">
      <w:pPr>
        <w:tabs>
          <w:tab w:val="left" w:pos="720"/>
        </w:tabs>
        <w:spacing w:before="120" w:line="276" w:lineRule="auto"/>
        <w:rPr>
          <w:lang w:eastAsia="zh-CN"/>
        </w:rPr>
      </w:pPr>
      <w:r w:rsidRPr="008910DF">
        <w:rPr>
          <w:lang w:eastAsia="zh-CN"/>
        </w:rPr>
        <w:t xml:space="preserve">For the maximum number of supported roots, we conducted the following simulations. As can be seen from </w:t>
      </w:r>
      <w:r w:rsidR="009A2E94">
        <w:rPr>
          <w:rFonts w:hint="eastAsia"/>
          <w:lang w:eastAsia="zh-CN"/>
        </w:rPr>
        <w:t>f</w:t>
      </w:r>
      <w:r w:rsidRPr="008910DF">
        <w:rPr>
          <w:lang w:eastAsia="zh-CN"/>
        </w:rPr>
        <w:t xml:space="preserve">igures </w:t>
      </w:r>
      <w:r w:rsidR="00341582">
        <w:rPr>
          <w:lang w:eastAsia="zh-CN"/>
        </w:rPr>
        <w:t>5</w:t>
      </w:r>
      <w:r w:rsidRPr="008910DF">
        <w:rPr>
          <w:lang w:eastAsia="zh-CN"/>
        </w:rPr>
        <w:t>-</w:t>
      </w:r>
      <w:r w:rsidR="00341582">
        <w:rPr>
          <w:lang w:eastAsia="zh-CN"/>
        </w:rPr>
        <w:t>7</w:t>
      </w:r>
      <w:r w:rsidRPr="008910DF">
        <w:rPr>
          <w:lang w:eastAsia="zh-CN"/>
        </w:rPr>
        <w:t xml:space="preserve">, in the absence of time-frequency </w:t>
      </w:r>
      <w:r w:rsidR="00F13F15">
        <w:rPr>
          <w:lang w:eastAsia="zh-CN"/>
        </w:rPr>
        <w:t>error</w:t>
      </w:r>
      <w:r w:rsidRPr="008910DF">
        <w:rPr>
          <w:lang w:eastAsia="zh-CN"/>
        </w:rPr>
        <w:t xml:space="preserve"> effects, the performance of two </w:t>
      </w:r>
      <w:r w:rsidR="00F13F15">
        <w:rPr>
          <w:lang w:eastAsia="zh-CN"/>
        </w:rPr>
        <w:t>root</w:t>
      </w:r>
      <w:r w:rsidRPr="008910DF">
        <w:rPr>
          <w:lang w:eastAsia="zh-CN"/>
        </w:rPr>
        <w:t>s meets the requirements. Therefore, we recommend confirming the work assumption from the last meeting.</w:t>
      </w:r>
    </w:p>
    <w:p w14:paraId="4E3D021B" w14:textId="53D38F2B" w:rsidR="00371F78" w:rsidRDefault="000D145E" w:rsidP="003C7860">
      <w:pPr>
        <w:tabs>
          <w:tab w:val="left" w:pos="720"/>
        </w:tabs>
        <w:spacing w:before="120" w:line="276" w:lineRule="auto"/>
        <w:rPr>
          <w:b/>
          <w:bCs/>
          <w:i/>
          <w:iCs/>
          <w:lang w:eastAsia="zh-CN"/>
        </w:rPr>
      </w:pPr>
      <w:r>
        <w:rPr>
          <w:b/>
          <w:bCs/>
          <w:i/>
          <w:iCs/>
          <w:lang w:eastAsia="zh-CN"/>
        </w:rPr>
        <w:t>Proposal 1</w:t>
      </w:r>
      <w:r w:rsidR="00255F54">
        <w:rPr>
          <w:b/>
          <w:bCs/>
          <w:i/>
          <w:iCs/>
          <w:lang w:eastAsia="zh-CN"/>
        </w:rPr>
        <w:t>0</w:t>
      </w:r>
      <w:r>
        <w:rPr>
          <w:b/>
          <w:bCs/>
          <w:i/>
          <w:iCs/>
          <w:lang w:eastAsia="zh-CN"/>
        </w:rPr>
        <w:t xml:space="preserve">: </w:t>
      </w:r>
      <w:r w:rsidRPr="000D145E">
        <w:rPr>
          <w:b/>
          <w:bCs/>
          <w:i/>
          <w:iCs/>
          <w:lang w:eastAsia="zh-CN"/>
        </w:rPr>
        <w:t>Confirm the following work assumption:</w:t>
      </w:r>
    </w:p>
    <w:p w14:paraId="204CC88E" w14:textId="77777777" w:rsidR="000D145E" w:rsidRPr="000D145E" w:rsidRDefault="000D145E" w:rsidP="000D145E">
      <w:pPr>
        <w:rPr>
          <w:b/>
          <w:bCs/>
          <w:i/>
        </w:rPr>
      </w:pPr>
      <w:r w:rsidRPr="000D145E">
        <w:rPr>
          <w:b/>
          <w:bCs/>
          <w:i/>
        </w:rPr>
        <w:t>At least for FR1, s</w:t>
      </w:r>
      <w:r w:rsidRPr="000D145E">
        <w:rPr>
          <w:rFonts w:hint="eastAsia"/>
          <w:b/>
          <w:bCs/>
          <w:i/>
        </w:rPr>
        <w:t xml:space="preserve">upport </w:t>
      </w:r>
      <w:r w:rsidRPr="000D145E">
        <w:rPr>
          <w:b/>
          <w:bCs/>
          <w:i/>
        </w:rPr>
        <w:t>maximum 2 roots</w:t>
      </w:r>
      <w:r w:rsidRPr="000D145E">
        <w:rPr>
          <w:rFonts w:hint="eastAsia"/>
          <w:b/>
          <w:bCs/>
          <w:i/>
        </w:rPr>
        <w:t xml:space="preserve"> to be </w:t>
      </w:r>
      <w:r w:rsidRPr="000D145E">
        <w:rPr>
          <w:b/>
          <w:bCs/>
          <w:i/>
        </w:rPr>
        <w:t xml:space="preserve">used for overlaid OFDM sequences for M=1/2/4 (max 2 for each M value). </w:t>
      </w:r>
    </w:p>
    <w:p w14:paraId="2E2D70CA" w14:textId="08E53C86" w:rsidR="000D145E" w:rsidRPr="00A85085" w:rsidRDefault="000D145E" w:rsidP="00A85085">
      <w:pPr>
        <w:pStyle w:val="a8"/>
        <w:numPr>
          <w:ilvl w:val="0"/>
          <w:numId w:val="7"/>
        </w:numPr>
        <w:overflowPunct/>
        <w:autoSpaceDE/>
        <w:autoSpaceDN/>
        <w:adjustRightInd/>
        <w:spacing w:after="0"/>
        <w:contextualSpacing w:val="0"/>
        <w:rPr>
          <w:rFonts w:ascii="Times New Roman" w:hAnsi="Times New Roman"/>
          <w:b/>
          <w:bCs/>
          <w:i/>
          <w:sz w:val="22"/>
        </w:rPr>
      </w:pPr>
      <w:r w:rsidRPr="000D145E">
        <w:rPr>
          <w:rFonts w:ascii="Times New Roman" w:hAnsi="Times New Roman"/>
          <w:b/>
          <w:bCs/>
          <w:i/>
          <w:sz w:val="22"/>
        </w:rPr>
        <w:t>Different roots can be picked for different M values.</w:t>
      </w:r>
    </w:p>
    <w:p w14:paraId="6A62210F" w14:textId="6750F40B" w:rsidR="00371F78" w:rsidRDefault="00371F78" w:rsidP="00371F78">
      <w:pPr>
        <w:tabs>
          <w:tab w:val="left" w:pos="720"/>
        </w:tabs>
        <w:spacing w:before="120" w:line="276" w:lineRule="auto"/>
        <w:jc w:val="center"/>
        <w:rPr>
          <w:b/>
          <w:bCs/>
          <w:i/>
          <w:iCs/>
          <w:lang w:eastAsia="zh-CN"/>
        </w:rPr>
      </w:pPr>
      <w:r>
        <w:rPr>
          <w:b/>
          <w:bCs/>
          <w:i/>
          <w:iCs/>
          <w:noProof/>
          <w:lang w:eastAsia="zh-CN"/>
        </w:rPr>
        <w:lastRenderedPageBreak/>
        <w:drawing>
          <wp:inline distT="0" distB="0" distL="0" distR="0" wp14:anchorId="5FE33680" wp14:editId="75C08B6C">
            <wp:extent cx="4439987" cy="24042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05450" cy="2439729"/>
                    </a:xfrm>
                    <a:prstGeom prst="rect">
                      <a:avLst/>
                    </a:prstGeom>
                    <a:noFill/>
                  </pic:spPr>
                </pic:pic>
              </a:graphicData>
            </a:graphic>
          </wp:inline>
        </w:drawing>
      </w:r>
    </w:p>
    <w:p w14:paraId="48424911" w14:textId="7ADBA6D3" w:rsidR="00371F78" w:rsidRDefault="00EE1031" w:rsidP="00987C21">
      <w:pPr>
        <w:tabs>
          <w:tab w:val="left" w:pos="720"/>
        </w:tabs>
        <w:spacing w:before="120" w:line="276" w:lineRule="auto"/>
        <w:jc w:val="center"/>
        <w:rPr>
          <w:b/>
          <w:bCs/>
          <w:i/>
          <w:iCs/>
          <w:lang w:eastAsia="zh-CN"/>
        </w:rPr>
      </w:pPr>
      <w:r w:rsidRPr="0070498D">
        <w:rPr>
          <w:b/>
          <w:bCs/>
          <w:kern w:val="2"/>
          <w:lang w:eastAsia="zh-CN"/>
        </w:rPr>
        <w:t xml:space="preserve">Figure </w:t>
      </w:r>
      <w:r>
        <w:rPr>
          <w:b/>
          <w:bCs/>
          <w:kern w:val="2"/>
          <w:lang w:eastAsia="zh-CN"/>
        </w:rPr>
        <w:t>5</w:t>
      </w:r>
      <w:r w:rsidRPr="0070498D">
        <w:rPr>
          <w:b/>
          <w:bCs/>
          <w:kern w:val="2"/>
          <w:lang w:eastAsia="zh-CN"/>
        </w:rPr>
        <w:t>.</w:t>
      </w:r>
      <w:r>
        <w:rPr>
          <w:b/>
          <w:bCs/>
          <w:kern w:val="2"/>
          <w:lang w:eastAsia="zh-CN"/>
        </w:rPr>
        <w:t xml:space="preserve"> </w:t>
      </w:r>
      <w:r w:rsidRPr="00EE1031">
        <w:rPr>
          <w:b/>
          <w:bCs/>
          <w:i/>
          <w:iCs/>
          <w:lang w:eastAsia="zh-CN"/>
        </w:rPr>
        <w:t xml:space="preserve">Simulation performance under different root numbers and cyclic shifts </w:t>
      </w:r>
      <w:r w:rsidR="00987C21">
        <w:rPr>
          <w:b/>
          <w:bCs/>
          <w:i/>
          <w:iCs/>
          <w:lang w:eastAsia="zh-CN"/>
        </w:rPr>
        <w:t>for</w:t>
      </w:r>
      <w:r w:rsidRPr="00EE1031">
        <w:rPr>
          <w:b/>
          <w:bCs/>
          <w:i/>
          <w:iCs/>
          <w:lang w:eastAsia="zh-CN"/>
        </w:rPr>
        <w:t xml:space="preserve"> M = 1</w:t>
      </w:r>
    </w:p>
    <w:p w14:paraId="5E93E946" w14:textId="4E4C5F01" w:rsidR="00371F78" w:rsidRDefault="00371F78" w:rsidP="00371F78">
      <w:pPr>
        <w:tabs>
          <w:tab w:val="left" w:pos="720"/>
        </w:tabs>
        <w:spacing w:before="120" w:line="276" w:lineRule="auto"/>
        <w:jc w:val="center"/>
        <w:rPr>
          <w:b/>
          <w:bCs/>
          <w:i/>
          <w:iCs/>
          <w:lang w:eastAsia="zh-CN"/>
        </w:rPr>
      </w:pPr>
      <w:r>
        <w:rPr>
          <w:b/>
          <w:bCs/>
          <w:i/>
          <w:iCs/>
          <w:noProof/>
          <w:lang w:eastAsia="zh-CN"/>
        </w:rPr>
        <w:drawing>
          <wp:inline distT="0" distB="0" distL="0" distR="0" wp14:anchorId="3AFDD0BD" wp14:editId="5234A811">
            <wp:extent cx="4314256" cy="233170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71235" cy="2362497"/>
                    </a:xfrm>
                    <a:prstGeom prst="rect">
                      <a:avLst/>
                    </a:prstGeom>
                    <a:noFill/>
                  </pic:spPr>
                </pic:pic>
              </a:graphicData>
            </a:graphic>
          </wp:inline>
        </w:drawing>
      </w:r>
    </w:p>
    <w:p w14:paraId="62E59961" w14:textId="0A18A925" w:rsidR="00EE1031" w:rsidRDefault="00EE1031" w:rsidP="00371F78">
      <w:pPr>
        <w:tabs>
          <w:tab w:val="left" w:pos="720"/>
        </w:tabs>
        <w:spacing w:before="120" w:line="276" w:lineRule="auto"/>
        <w:jc w:val="center"/>
        <w:rPr>
          <w:b/>
          <w:bCs/>
          <w:i/>
          <w:iCs/>
          <w:lang w:eastAsia="zh-CN"/>
        </w:rPr>
      </w:pPr>
      <w:r w:rsidRPr="0070498D">
        <w:rPr>
          <w:b/>
          <w:bCs/>
          <w:kern w:val="2"/>
          <w:lang w:eastAsia="zh-CN"/>
        </w:rPr>
        <w:t xml:space="preserve">Figure </w:t>
      </w:r>
      <w:r>
        <w:rPr>
          <w:b/>
          <w:bCs/>
          <w:kern w:val="2"/>
          <w:lang w:eastAsia="zh-CN"/>
        </w:rPr>
        <w:t>6</w:t>
      </w:r>
      <w:r w:rsidRPr="0070498D">
        <w:rPr>
          <w:b/>
          <w:bCs/>
          <w:kern w:val="2"/>
          <w:lang w:eastAsia="zh-CN"/>
        </w:rPr>
        <w:t>.</w:t>
      </w:r>
      <w:r>
        <w:rPr>
          <w:b/>
          <w:bCs/>
          <w:kern w:val="2"/>
          <w:lang w:eastAsia="zh-CN"/>
        </w:rPr>
        <w:t xml:space="preserve"> </w:t>
      </w:r>
      <w:r w:rsidRPr="00EE1031">
        <w:rPr>
          <w:b/>
          <w:bCs/>
          <w:i/>
          <w:iCs/>
          <w:lang w:eastAsia="zh-CN"/>
        </w:rPr>
        <w:t xml:space="preserve">Simulation performance under different root numbers and cyclic shifts </w:t>
      </w:r>
      <w:r w:rsidR="00987C21">
        <w:rPr>
          <w:b/>
          <w:bCs/>
          <w:i/>
          <w:iCs/>
          <w:lang w:eastAsia="zh-CN"/>
        </w:rPr>
        <w:t>for</w:t>
      </w:r>
      <w:r w:rsidRPr="00EE1031">
        <w:rPr>
          <w:b/>
          <w:bCs/>
          <w:i/>
          <w:iCs/>
          <w:lang w:eastAsia="zh-CN"/>
        </w:rPr>
        <w:t xml:space="preserve"> M = 2</w:t>
      </w:r>
    </w:p>
    <w:p w14:paraId="391CE39C" w14:textId="489D2BEF" w:rsidR="00371F78" w:rsidRDefault="00371F78" w:rsidP="00371F78">
      <w:pPr>
        <w:tabs>
          <w:tab w:val="left" w:pos="720"/>
        </w:tabs>
        <w:spacing w:before="120" w:line="276" w:lineRule="auto"/>
        <w:jc w:val="center"/>
        <w:rPr>
          <w:b/>
          <w:bCs/>
          <w:i/>
          <w:iCs/>
          <w:lang w:eastAsia="zh-CN"/>
        </w:rPr>
      </w:pPr>
      <w:r>
        <w:rPr>
          <w:b/>
          <w:bCs/>
          <w:i/>
          <w:iCs/>
          <w:noProof/>
          <w:lang w:eastAsia="zh-CN"/>
        </w:rPr>
        <w:drawing>
          <wp:inline distT="0" distB="0" distL="0" distR="0" wp14:anchorId="09C8C18D" wp14:editId="38EF932A">
            <wp:extent cx="4425679" cy="2396532"/>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479636" cy="2425750"/>
                    </a:xfrm>
                    <a:prstGeom prst="rect">
                      <a:avLst/>
                    </a:prstGeom>
                    <a:noFill/>
                  </pic:spPr>
                </pic:pic>
              </a:graphicData>
            </a:graphic>
          </wp:inline>
        </w:drawing>
      </w:r>
    </w:p>
    <w:p w14:paraId="128393EA" w14:textId="3D6E5AD0" w:rsidR="004C30E7" w:rsidRDefault="00EE1031" w:rsidP="006B0262">
      <w:pPr>
        <w:tabs>
          <w:tab w:val="left" w:pos="720"/>
        </w:tabs>
        <w:spacing w:before="120" w:line="276" w:lineRule="auto"/>
        <w:jc w:val="center"/>
        <w:rPr>
          <w:b/>
          <w:bCs/>
          <w:i/>
          <w:iCs/>
          <w:lang w:eastAsia="zh-CN"/>
        </w:rPr>
      </w:pPr>
      <w:r w:rsidRPr="0070498D">
        <w:rPr>
          <w:b/>
          <w:bCs/>
          <w:kern w:val="2"/>
          <w:lang w:eastAsia="zh-CN"/>
        </w:rPr>
        <w:t xml:space="preserve">Figure </w:t>
      </w:r>
      <w:r>
        <w:rPr>
          <w:b/>
          <w:bCs/>
          <w:kern w:val="2"/>
          <w:lang w:eastAsia="zh-CN"/>
        </w:rPr>
        <w:t>7</w:t>
      </w:r>
      <w:r w:rsidRPr="0070498D">
        <w:rPr>
          <w:b/>
          <w:bCs/>
          <w:kern w:val="2"/>
          <w:lang w:eastAsia="zh-CN"/>
        </w:rPr>
        <w:t>.</w:t>
      </w:r>
      <w:r>
        <w:rPr>
          <w:b/>
          <w:bCs/>
          <w:kern w:val="2"/>
          <w:lang w:eastAsia="zh-CN"/>
        </w:rPr>
        <w:t xml:space="preserve"> </w:t>
      </w:r>
      <w:r w:rsidRPr="00EE1031">
        <w:rPr>
          <w:b/>
          <w:bCs/>
          <w:i/>
          <w:iCs/>
          <w:lang w:eastAsia="zh-CN"/>
        </w:rPr>
        <w:t xml:space="preserve">Simulation performance under different root numbers and cyclic shifts </w:t>
      </w:r>
      <w:r w:rsidR="00987C21">
        <w:rPr>
          <w:b/>
          <w:bCs/>
          <w:i/>
          <w:iCs/>
          <w:lang w:eastAsia="zh-CN"/>
        </w:rPr>
        <w:t>for</w:t>
      </w:r>
      <w:r w:rsidRPr="00EE1031">
        <w:rPr>
          <w:b/>
          <w:bCs/>
          <w:i/>
          <w:iCs/>
          <w:lang w:eastAsia="zh-CN"/>
        </w:rPr>
        <w:t xml:space="preserve"> M = 4</w:t>
      </w:r>
    </w:p>
    <w:p w14:paraId="0BA216CA" w14:textId="5EB2E685" w:rsidR="00F96901" w:rsidRDefault="00F96901" w:rsidP="00F96901">
      <w:pPr>
        <w:keepNext/>
        <w:numPr>
          <w:ilvl w:val="1"/>
          <w:numId w:val="1"/>
        </w:numPr>
        <w:spacing w:before="120"/>
        <w:outlineLvl w:val="1"/>
        <w:rPr>
          <w:b/>
          <w:bCs/>
          <w:sz w:val="24"/>
          <w:lang w:eastAsia="zh-CN"/>
        </w:rPr>
      </w:pPr>
      <w:r w:rsidRPr="00641BA3">
        <w:rPr>
          <w:rFonts w:hint="eastAsia"/>
          <w:b/>
          <w:bCs/>
          <w:sz w:val="24"/>
          <w:lang w:eastAsia="zh-CN"/>
        </w:rPr>
        <w:lastRenderedPageBreak/>
        <w:t>L</w:t>
      </w:r>
      <w:r w:rsidRPr="00641BA3">
        <w:rPr>
          <w:b/>
          <w:bCs/>
          <w:sz w:val="24"/>
          <w:lang w:eastAsia="zh-CN"/>
        </w:rPr>
        <w:t>P-</w:t>
      </w:r>
      <w:r w:rsidR="00780A49">
        <w:rPr>
          <w:b/>
          <w:bCs/>
          <w:sz w:val="24"/>
          <w:lang w:eastAsia="zh-CN"/>
        </w:rPr>
        <w:t>SS</w:t>
      </w:r>
      <w:r w:rsidRPr="00641BA3">
        <w:rPr>
          <w:b/>
          <w:bCs/>
          <w:sz w:val="24"/>
          <w:lang w:eastAsia="zh-CN"/>
        </w:rPr>
        <w:t xml:space="preserve"> design</w:t>
      </w:r>
    </w:p>
    <w:p w14:paraId="389CE755" w14:textId="77777777" w:rsidR="00122BBB" w:rsidRPr="00866E72" w:rsidRDefault="00122BBB" w:rsidP="00122BBB">
      <w:pPr>
        <w:pStyle w:val="3"/>
        <w:rPr>
          <w:b/>
          <w:bCs/>
          <w:sz w:val="24"/>
          <w:lang w:eastAsia="zh-CN"/>
        </w:rPr>
      </w:pPr>
      <w:r w:rsidRPr="00866E72">
        <w:rPr>
          <w:b/>
          <w:bCs/>
          <w:lang w:eastAsia="zh-CN"/>
        </w:rPr>
        <w:t>Waveform</w:t>
      </w:r>
      <w:r w:rsidRPr="00866E72">
        <w:rPr>
          <w:b/>
          <w:bCs/>
          <w:sz w:val="24"/>
          <w:lang w:eastAsia="zh-CN"/>
        </w:rPr>
        <w:t xml:space="preserve"> </w:t>
      </w:r>
    </w:p>
    <w:p w14:paraId="0C47053F" w14:textId="638744A3" w:rsidR="00122BBB" w:rsidRDefault="00122BBB" w:rsidP="00122BBB">
      <w:pPr>
        <w:tabs>
          <w:tab w:val="left" w:pos="720"/>
        </w:tabs>
        <w:spacing w:before="120" w:line="276" w:lineRule="auto"/>
      </w:pPr>
      <w:r w:rsidRPr="002A0761">
        <w:t xml:space="preserve">For </w:t>
      </w:r>
      <w:r>
        <w:t xml:space="preserve">the </w:t>
      </w:r>
      <w:r w:rsidRPr="002A0761">
        <w:t>waveform, RAN1</w:t>
      </w:r>
      <w:r>
        <w:t>#</w:t>
      </w:r>
      <w:r w:rsidRPr="002A0761">
        <w:t xml:space="preserve"> 116</w:t>
      </w:r>
      <w:r w:rsidR="00455A56">
        <w:t>-bis</w:t>
      </w:r>
      <w:r w:rsidRPr="002A0761">
        <w:t xml:space="preserve"> </w:t>
      </w:r>
      <w:r w:rsidRPr="00A62D4A">
        <w:t xml:space="preserve">meetings </w:t>
      </w:r>
      <w:r w:rsidRPr="002A0761">
        <w:t>have made the following agreements</w:t>
      </w:r>
      <w:r w:rsidR="001013D9">
        <w:t xml:space="preserve"> </w:t>
      </w:r>
      <w:r w:rsidR="001013D9" w:rsidRPr="00667401">
        <w:t>[</w:t>
      </w:r>
      <w:r w:rsidR="00A00390">
        <w:t>6</w:t>
      </w:r>
      <w:r w:rsidR="001013D9" w:rsidRPr="00667401">
        <w:t>]</w:t>
      </w:r>
      <w:r w:rsidRPr="00667401">
        <w:t>.</w:t>
      </w:r>
    </w:p>
    <w:tbl>
      <w:tblPr>
        <w:tblStyle w:val="a9"/>
        <w:tblW w:w="0" w:type="auto"/>
        <w:tblInd w:w="0" w:type="dxa"/>
        <w:tblLook w:val="04A0" w:firstRow="1" w:lastRow="0" w:firstColumn="1" w:lastColumn="0" w:noHBand="0" w:noVBand="1"/>
      </w:tblPr>
      <w:tblGrid>
        <w:gridCol w:w="8296"/>
      </w:tblGrid>
      <w:tr w:rsidR="00122BBB" w14:paraId="670EBCDF" w14:textId="77777777" w:rsidTr="00B478A1">
        <w:tc>
          <w:tcPr>
            <w:tcW w:w="8296" w:type="dxa"/>
          </w:tcPr>
          <w:p w14:paraId="08FCB976" w14:textId="77777777" w:rsidR="00455A56" w:rsidRPr="00455A56" w:rsidRDefault="00455A56" w:rsidP="00455A56">
            <w:pPr>
              <w:rPr>
                <w:i/>
                <w:iCs/>
                <w:highlight w:val="darkYellow"/>
                <w:lang w:eastAsia="x-none"/>
              </w:rPr>
            </w:pPr>
            <w:r w:rsidRPr="00455A56">
              <w:rPr>
                <w:i/>
                <w:iCs/>
                <w:highlight w:val="darkYellow"/>
                <w:lang w:eastAsia="x-none"/>
              </w:rPr>
              <w:t>Working assumption</w:t>
            </w:r>
          </w:p>
          <w:p w14:paraId="6263A221" w14:textId="77777777" w:rsidR="00455A56" w:rsidRPr="00455A56" w:rsidRDefault="00455A56" w:rsidP="00455A56">
            <w:pPr>
              <w:rPr>
                <w:i/>
                <w:iCs/>
                <w:lang w:eastAsia="x-none"/>
              </w:rPr>
            </w:pPr>
            <w:r w:rsidRPr="00455A56">
              <w:rPr>
                <w:i/>
                <w:iCs/>
                <w:lang w:eastAsia="x-none"/>
              </w:rPr>
              <w:t>Support the following options for LP-SS</w:t>
            </w:r>
          </w:p>
          <w:p w14:paraId="234FCA05" w14:textId="77777777" w:rsidR="00455A56" w:rsidRPr="00455A56" w:rsidRDefault="00455A56" w:rsidP="002467F3">
            <w:pPr>
              <w:numPr>
                <w:ilvl w:val="0"/>
                <w:numId w:val="6"/>
              </w:numPr>
              <w:autoSpaceDE/>
              <w:autoSpaceDN/>
              <w:adjustRightInd/>
              <w:snapToGrid/>
              <w:spacing w:after="0"/>
              <w:jc w:val="left"/>
              <w:rPr>
                <w:i/>
                <w:iCs/>
                <w:lang w:eastAsia="x-none"/>
              </w:rPr>
            </w:pPr>
            <w:r w:rsidRPr="00455A56">
              <w:rPr>
                <w:i/>
                <w:iCs/>
                <w:lang w:eastAsia="x-none"/>
              </w:rPr>
              <w:t xml:space="preserve">Option 1: OOK-1 </w:t>
            </w:r>
          </w:p>
          <w:p w14:paraId="4705E939" w14:textId="77777777" w:rsidR="00455A56" w:rsidRPr="004F2770" w:rsidRDefault="00455A56" w:rsidP="002467F3">
            <w:pPr>
              <w:numPr>
                <w:ilvl w:val="0"/>
                <w:numId w:val="6"/>
              </w:numPr>
              <w:autoSpaceDE/>
              <w:autoSpaceDN/>
              <w:adjustRightInd/>
              <w:snapToGrid/>
              <w:spacing w:after="0"/>
              <w:jc w:val="left"/>
              <w:rPr>
                <w:rStyle w:val="40"/>
              </w:rPr>
            </w:pPr>
            <w:r w:rsidRPr="00455A56">
              <w:rPr>
                <w:i/>
                <w:iCs/>
                <w:lang w:eastAsia="x-none"/>
              </w:rPr>
              <w:t>Option 2: OO</w:t>
            </w:r>
            <w:r w:rsidRPr="004F2770">
              <w:rPr>
                <w:rStyle w:val="40"/>
              </w:rPr>
              <w:t>K-4 with M=2,4, FFS:1,8,16</w:t>
            </w:r>
          </w:p>
          <w:p w14:paraId="48D10D84" w14:textId="77777777" w:rsidR="00455A56" w:rsidRPr="00455A56" w:rsidRDefault="00455A56" w:rsidP="002467F3">
            <w:pPr>
              <w:numPr>
                <w:ilvl w:val="1"/>
                <w:numId w:val="6"/>
              </w:numPr>
              <w:autoSpaceDE/>
              <w:autoSpaceDN/>
              <w:adjustRightInd/>
              <w:snapToGrid/>
              <w:spacing w:after="0"/>
              <w:jc w:val="left"/>
              <w:rPr>
                <w:i/>
                <w:iCs/>
                <w:lang w:eastAsia="x-none"/>
              </w:rPr>
            </w:pPr>
            <w:r w:rsidRPr="00455A56">
              <w:rPr>
                <w:i/>
                <w:iCs/>
                <w:lang w:eastAsia="x-none"/>
              </w:rPr>
              <w:t>FFS whether value of M depends on SCS</w:t>
            </w:r>
          </w:p>
          <w:p w14:paraId="17006AAE" w14:textId="77777777" w:rsidR="00455A56" w:rsidRPr="00455A56" w:rsidRDefault="00455A56" w:rsidP="002467F3">
            <w:pPr>
              <w:numPr>
                <w:ilvl w:val="0"/>
                <w:numId w:val="6"/>
              </w:numPr>
              <w:autoSpaceDE/>
              <w:autoSpaceDN/>
              <w:adjustRightInd/>
              <w:snapToGrid/>
              <w:spacing w:after="0"/>
              <w:jc w:val="left"/>
              <w:rPr>
                <w:i/>
                <w:iCs/>
                <w:lang w:eastAsia="x-none"/>
              </w:rPr>
            </w:pPr>
            <w:r w:rsidRPr="00455A56">
              <w:rPr>
                <w:i/>
                <w:iCs/>
                <w:lang w:eastAsia="x-none"/>
              </w:rPr>
              <w:t>The SCS of a CP-OFDM symbol used for LP-SS generation is the same as that used for LP-WUS generation</w:t>
            </w:r>
          </w:p>
          <w:p w14:paraId="12A1DFAD" w14:textId="6E80964D" w:rsidR="00122BBB" w:rsidRPr="003E6B81" w:rsidRDefault="00455A56" w:rsidP="009B58C9">
            <w:pPr>
              <w:rPr>
                <w:i/>
                <w:iCs/>
                <w:lang w:eastAsia="x-none"/>
              </w:rPr>
            </w:pPr>
            <w:r w:rsidRPr="00455A56">
              <w:rPr>
                <w:i/>
                <w:iCs/>
                <w:lang w:eastAsia="x-none"/>
              </w:rPr>
              <w:t xml:space="preserve">FFS how OOK-1 and OOK-4 are specified </w:t>
            </w:r>
          </w:p>
        </w:tc>
      </w:tr>
    </w:tbl>
    <w:p w14:paraId="66B19D4E" w14:textId="3C38C0DB" w:rsidR="00A15BFC" w:rsidRDefault="00F820EF" w:rsidP="00BD6F99">
      <w:pPr>
        <w:rPr>
          <w:lang w:eastAsia="zh-CN"/>
        </w:rPr>
      </w:pPr>
      <w:r w:rsidRPr="00F820EF">
        <w:rPr>
          <w:lang w:eastAsia="zh-CN"/>
        </w:rPr>
        <w:t>In order to simplify the implementation complexity, it is recommended that the LP-SS and LP-WUS signals use the same waveform generation method.</w:t>
      </w:r>
      <w:r w:rsidRPr="00F820EF">
        <w:t xml:space="preserve"> </w:t>
      </w:r>
      <w:r w:rsidRPr="00F820EF">
        <w:rPr>
          <w:lang w:eastAsia="zh-CN"/>
        </w:rPr>
        <w:t>In addition, although M=8 and 16 can improve synchronization accuracy, the tolerance to time errors is poor and the performance cannot be guaranteed. Therefore, it is not recommended to support.</w:t>
      </w:r>
      <w:r w:rsidRPr="00F820EF">
        <w:t xml:space="preserve"> </w:t>
      </w:r>
      <w:r w:rsidR="00821A14" w:rsidRPr="00821A14">
        <w:rPr>
          <w:lang w:eastAsia="zh-CN"/>
        </w:rPr>
        <w:t>Regarding the relationship between the value of M and SCS, referring to the analysis in LP-WUS, it is recommended to decouple the two.</w:t>
      </w:r>
    </w:p>
    <w:p w14:paraId="292FE130" w14:textId="46807C6B" w:rsidR="00A15BFC" w:rsidRPr="00A15BFC" w:rsidRDefault="00A15BFC" w:rsidP="00A15BFC">
      <w:pPr>
        <w:rPr>
          <w:b/>
          <w:bCs/>
          <w:i/>
          <w:kern w:val="2"/>
          <w:lang w:eastAsia="zh-CN"/>
        </w:rPr>
      </w:pPr>
      <w:r w:rsidRPr="001C64D6">
        <w:rPr>
          <w:b/>
          <w:bCs/>
          <w:i/>
          <w:kern w:val="2"/>
          <w:lang w:eastAsia="zh-CN"/>
        </w:rPr>
        <w:t xml:space="preserve">Proposal </w:t>
      </w:r>
      <w:r w:rsidR="00F71F41">
        <w:rPr>
          <w:b/>
          <w:bCs/>
          <w:i/>
          <w:kern w:val="2"/>
          <w:lang w:eastAsia="zh-CN"/>
        </w:rPr>
        <w:t>11</w:t>
      </w:r>
      <w:r w:rsidRPr="00A33141">
        <w:rPr>
          <w:b/>
          <w:bCs/>
          <w:i/>
          <w:kern w:val="2"/>
          <w:lang w:eastAsia="zh-CN"/>
        </w:rPr>
        <w:t>:</w:t>
      </w:r>
      <w:r>
        <w:rPr>
          <w:b/>
          <w:bCs/>
          <w:i/>
          <w:kern w:val="2"/>
          <w:lang w:eastAsia="zh-CN"/>
        </w:rPr>
        <w:t xml:space="preserve"> </w:t>
      </w:r>
      <w:r w:rsidRPr="00A15BFC">
        <w:rPr>
          <w:b/>
          <w:bCs/>
          <w:i/>
          <w:kern w:val="2"/>
          <w:lang w:eastAsia="zh-CN"/>
        </w:rPr>
        <w:t>Confirm the following work</w:t>
      </w:r>
      <w:r w:rsidR="00AC7F45">
        <w:rPr>
          <w:b/>
          <w:bCs/>
          <w:i/>
          <w:kern w:val="2"/>
          <w:lang w:eastAsia="zh-CN"/>
        </w:rPr>
        <w:t xml:space="preserve">ing </w:t>
      </w:r>
      <w:r w:rsidR="00AC7F45" w:rsidRPr="00A15BFC">
        <w:rPr>
          <w:b/>
          <w:bCs/>
          <w:i/>
          <w:kern w:val="2"/>
          <w:lang w:eastAsia="zh-CN"/>
        </w:rPr>
        <w:t>assumption</w:t>
      </w:r>
      <w:r w:rsidRPr="00A15BFC">
        <w:rPr>
          <w:b/>
          <w:bCs/>
          <w:i/>
          <w:kern w:val="2"/>
          <w:lang w:eastAsia="zh-CN"/>
        </w:rPr>
        <w:t>:</w:t>
      </w:r>
    </w:p>
    <w:p w14:paraId="2CDEB818" w14:textId="77777777" w:rsidR="00A15BFC" w:rsidRPr="00A15BFC" w:rsidRDefault="00A15BFC" w:rsidP="00A15BFC">
      <w:pPr>
        <w:rPr>
          <w:b/>
          <w:bCs/>
          <w:i/>
          <w:kern w:val="2"/>
          <w:lang w:eastAsia="zh-CN"/>
        </w:rPr>
      </w:pPr>
      <w:r w:rsidRPr="00A15BFC">
        <w:rPr>
          <w:b/>
          <w:bCs/>
          <w:i/>
          <w:kern w:val="2"/>
          <w:lang w:eastAsia="zh-CN"/>
        </w:rPr>
        <w:t>Support the following options for LP-SS</w:t>
      </w:r>
    </w:p>
    <w:p w14:paraId="48B87919" w14:textId="77777777" w:rsidR="00EA5E9F" w:rsidRPr="00EA5E9F" w:rsidRDefault="00EA5E9F" w:rsidP="002467F3">
      <w:pPr>
        <w:numPr>
          <w:ilvl w:val="0"/>
          <w:numId w:val="6"/>
        </w:numPr>
        <w:autoSpaceDE/>
        <w:autoSpaceDN/>
        <w:adjustRightInd/>
        <w:snapToGrid/>
        <w:spacing w:after="0"/>
        <w:jc w:val="left"/>
        <w:rPr>
          <w:b/>
          <w:bCs/>
          <w:i/>
          <w:iCs/>
          <w:lang w:eastAsia="x-none"/>
        </w:rPr>
      </w:pPr>
      <w:r w:rsidRPr="00EA5E9F">
        <w:rPr>
          <w:b/>
          <w:bCs/>
          <w:i/>
          <w:iCs/>
          <w:lang w:eastAsia="x-none"/>
        </w:rPr>
        <w:t xml:space="preserve">Option 1: OOK-1 </w:t>
      </w:r>
    </w:p>
    <w:p w14:paraId="680A987C" w14:textId="011818D9" w:rsidR="00EA5E9F" w:rsidRPr="00EA5E9F" w:rsidRDefault="00EA5E9F" w:rsidP="002467F3">
      <w:pPr>
        <w:numPr>
          <w:ilvl w:val="0"/>
          <w:numId w:val="6"/>
        </w:numPr>
        <w:autoSpaceDE/>
        <w:autoSpaceDN/>
        <w:adjustRightInd/>
        <w:snapToGrid/>
        <w:spacing w:after="0"/>
        <w:jc w:val="left"/>
        <w:rPr>
          <w:rStyle w:val="40"/>
          <w:b/>
          <w:bCs/>
          <w:i/>
          <w:iCs/>
        </w:rPr>
      </w:pPr>
      <w:r w:rsidRPr="00EA5E9F">
        <w:rPr>
          <w:b/>
          <w:bCs/>
          <w:i/>
          <w:iCs/>
          <w:lang w:eastAsia="x-none"/>
        </w:rPr>
        <w:t>Option 2: OO</w:t>
      </w:r>
      <w:r w:rsidRPr="00EA5E9F">
        <w:rPr>
          <w:rStyle w:val="40"/>
          <w:b/>
          <w:bCs/>
          <w:i/>
          <w:iCs/>
        </w:rPr>
        <w:t>K-4 with M=2,4</w:t>
      </w:r>
    </w:p>
    <w:p w14:paraId="0CC189C2" w14:textId="77777777" w:rsidR="00EA5E9F" w:rsidRPr="00EA5E9F" w:rsidRDefault="00EA5E9F" w:rsidP="002467F3">
      <w:pPr>
        <w:numPr>
          <w:ilvl w:val="0"/>
          <w:numId w:val="6"/>
        </w:numPr>
        <w:autoSpaceDE/>
        <w:autoSpaceDN/>
        <w:adjustRightInd/>
        <w:snapToGrid/>
        <w:spacing w:after="0"/>
        <w:jc w:val="left"/>
        <w:rPr>
          <w:b/>
          <w:bCs/>
          <w:i/>
          <w:iCs/>
          <w:lang w:eastAsia="x-none"/>
        </w:rPr>
      </w:pPr>
      <w:r w:rsidRPr="00EA5E9F">
        <w:rPr>
          <w:b/>
          <w:bCs/>
          <w:i/>
          <w:iCs/>
          <w:lang w:eastAsia="x-none"/>
        </w:rPr>
        <w:t>The SCS of a CP-OFDM symbol used for LP-SS generation is the same as that used for LP-WUS generation</w:t>
      </w:r>
    </w:p>
    <w:p w14:paraId="22B929EA" w14:textId="1507A741" w:rsidR="00D868E5" w:rsidRDefault="001777CB" w:rsidP="007D5423">
      <w:pPr>
        <w:pStyle w:val="3"/>
        <w:rPr>
          <w:b/>
          <w:bCs/>
          <w:lang w:eastAsia="zh-CN"/>
        </w:rPr>
      </w:pPr>
      <w:r w:rsidRPr="001777CB">
        <w:rPr>
          <w:b/>
          <w:bCs/>
          <w:lang w:eastAsia="zh-CN"/>
        </w:rPr>
        <w:t xml:space="preserve">Sequence </w:t>
      </w:r>
      <w:r w:rsidR="005D5770">
        <w:rPr>
          <w:rFonts w:hint="eastAsia"/>
          <w:b/>
          <w:bCs/>
          <w:lang w:eastAsia="zh-CN"/>
        </w:rPr>
        <w:t>t</w:t>
      </w:r>
      <w:r w:rsidRPr="001777CB">
        <w:rPr>
          <w:b/>
          <w:bCs/>
          <w:lang w:eastAsia="zh-CN"/>
        </w:rPr>
        <w:t>ype</w:t>
      </w:r>
    </w:p>
    <w:p w14:paraId="003CC9C9" w14:textId="1CCDF3DC" w:rsidR="00D868E5" w:rsidRPr="00211BA3" w:rsidRDefault="004A41CE" w:rsidP="00D868E5">
      <w:pPr>
        <w:rPr>
          <w:lang w:eastAsia="zh-CN"/>
        </w:rPr>
      </w:pPr>
      <w:r w:rsidRPr="004A41CE">
        <w:t>Regarding the sequence selection and design of LP-SS, RAN1 has reached the following agreements.</w:t>
      </w:r>
    </w:p>
    <w:tbl>
      <w:tblPr>
        <w:tblStyle w:val="a9"/>
        <w:tblW w:w="0" w:type="auto"/>
        <w:tblInd w:w="0" w:type="dxa"/>
        <w:tblLook w:val="04A0" w:firstRow="1" w:lastRow="0" w:firstColumn="1" w:lastColumn="0" w:noHBand="0" w:noVBand="1"/>
      </w:tblPr>
      <w:tblGrid>
        <w:gridCol w:w="8296"/>
      </w:tblGrid>
      <w:tr w:rsidR="00D868E5" w14:paraId="2AE6F2FC" w14:textId="77777777" w:rsidTr="00D868E5">
        <w:tc>
          <w:tcPr>
            <w:tcW w:w="8296" w:type="dxa"/>
          </w:tcPr>
          <w:p w14:paraId="07F69720" w14:textId="77777777" w:rsidR="004C6CD8" w:rsidRPr="00455F2F" w:rsidRDefault="004C6CD8" w:rsidP="004C6CD8">
            <w:pPr>
              <w:rPr>
                <w:bCs/>
                <w:i/>
                <w:lang w:eastAsia="x-none"/>
              </w:rPr>
            </w:pPr>
            <w:r w:rsidRPr="00455F2F">
              <w:rPr>
                <w:bCs/>
                <w:i/>
                <w:highlight w:val="green"/>
                <w:lang w:eastAsia="x-none"/>
              </w:rPr>
              <w:t>Agreement</w:t>
            </w:r>
          </w:p>
          <w:p w14:paraId="1A1049EB" w14:textId="77777777" w:rsidR="004C6CD8" w:rsidRPr="00455F2F" w:rsidRDefault="004C6CD8" w:rsidP="004C6CD8">
            <w:pPr>
              <w:rPr>
                <w:i/>
                <w:lang w:eastAsia="x-none"/>
              </w:rPr>
            </w:pPr>
            <w:r w:rsidRPr="00455F2F">
              <w:rPr>
                <w:i/>
                <w:lang w:eastAsia="x-none"/>
              </w:rPr>
              <w:t xml:space="preserve">For the length L of LP-SS binary sequence, </w:t>
            </w:r>
            <w:r w:rsidRPr="00455F2F">
              <w:rPr>
                <w:rFonts w:hint="eastAsia"/>
                <w:i/>
                <w:lang w:eastAsia="x-none"/>
              </w:rPr>
              <w:t>supports</w:t>
            </w:r>
          </w:p>
          <w:p w14:paraId="7DF0850C" w14:textId="77777777" w:rsidR="004C6CD8" w:rsidRPr="00455F2F" w:rsidRDefault="004C6CD8" w:rsidP="004C6CD8">
            <w:pPr>
              <w:numPr>
                <w:ilvl w:val="0"/>
                <w:numId w:val="8"/>
              </w:numPr>
              <w:autoSpaceDE/>
              <w:autoSpaceDN/>
              <w:adjustRightInd/>
              <w:snapToGrid/>
              <w:spacing w:after="0"/>
              <w:rPr>
                <w:rFonts w:eastAsia="微软雅黑"/>
                <w:bCs/>
                <w:i/>
                <w:iCs/>
                <w:color w:val="000000" w:themeColor="text1"/>
                <w:lang w:eastAsia="zh-CN"/>
              </w:rPr>
            </w:pPr>
            <w:r w:rsidRPr="00455F2F">
              <w:rPr>
                <w:rFonts w:eastAsia="微软雅黑"/>
                <w:bCs/>
                <w:i/>
                <w:iCs/>
                <w:color w:val="000000" w:themeColor="text1"/>
                <w:lang w:eastAsia="zh-CN"/>
              </w:rPr>
              <w:t>M=1, L= {6,8}</w:t>
            </w:r>
          </w:p>
          <w:p w14:paraId="0F2D24E8" w14:textId="77777777" w:rsidR="004C6CD8" w:rsidRPr="00455F2F" w:rsidRDefault="004C6CD8" w:rsidP="004C6CD8">
            <w:pPr>
              <w:numPr>
                <w:ilvl w:val="0"/>
                <w:numId w:val="8"/>
              </w:numPr>
              <w:autoSpaceDE/>
              <w:autoSpaceDN/>
              <w:adjustRightInd/>
              <w:snapToGrid/>
              <w:spacing w:after="0"/>
              <w:rPr>
                <w:rFonts w:eastAsia="微软雅黑"/>
                <w:bCs/>
                <w:i/>
                <w:iCs/>
                <w:color w:val="000000" w:themeColor="text1"/>
                <w:lang w:eastAsia="zh-CN"/>
              </w:rPr>
            </w:pPr>
            <w:r w:rsidRPr="00455F2F">
              <w:rPr>
                <w:rFonts w:eastAsia="微软雅黑"/>
                <w:bCs/>
                <w:i/>
                <w:iCs/>
                <w:color w:val="000000" w:themeColor="text1"/>
                <w:lang w:eastAsia="zh-CN"/>
              </w:rPr>
              <w:t>M=2, L= {12,16}</w:t>
            </w:r>
          </w:p>
          <w:p w14:paraId="51EDA262" w14:textId="77777777" w:rsidR="004C6CD8" w:rsidRPr="00455F2F" w:rsidRDefault="004C6CD8" w:rsidP="004C6CD8">
            <w:pPr>
              <w:numPr>
                <w:ilvl w:val="0"/>
                <w:numId w:val="8"/>
              </w:numPr>
              <w:autoSpaceDE/>
              <w:autoSpaceDN/>
              <w:adjustRightInd/>
              <w:snapToGrid/>
              <w:spacing w:after="0"/>
              <w:rPr>
                <w:rFonts w:eastAsia="微软雅黑"/>
                <w:bCs/>
                <w:i/>
                <w:iCs/>
                <w:color w:val="000000" w:themeColor="text1"/>
                <w:lang w:eastAsia="zh-CN"/>
              </w:rPr>
            </w:pPr>
            <w:r w:rsidRPr="00455F2F">
              <w:rPr>
                <w:rFonts w:eastAsia="微软雅黑"/>
                <w:bCs/>
                <w:i/>
                <w:iCs/>
                <w:color w:val="000000" w:themeColor="text1"/>
                <w:lang w:eastAsia="zh-CN"/>
              </w:rPr>
              <w:t>M=4, L= {</w:t>
            </w:r>
            <w:r w:rsidRPr="00455F2F">
              <w:rPr>
                <w:rFonts w:eastAsia="微软雅黑" w:hint="eastAsia"/>
                <w:bCs/>
                <w:i/>
                <w:iCs/>
                <w:color w:val="000000" w:themeColor="text1"/>
                <w:lang w:eastAsia="zh-CN"/>
              </w:rPr>
              <w:t>16,</w:t>
            </w:r>
            <w:r w:rsidRPr="00455F2F">
              <w:rPr>
                <w:rFonts w:eastAsia="微软雅黑"/>
                <w:bCs/>
                <w:i/>
                <w:iCs/>
                <w:color w:val="000000" w:themeColor="text1"/>
                <w:lang w:eastAsia="zh-CN"/>
              </w:rPr>
              <w:t>32}</w:t>
            </w:r>
          </w:p>
          <w:p w14:paraId="247B7C18" w14:textId="77777777" w:rsidR="004C6CD8" w:rsidRPr="00455F2F" w:rsidRDefault="004C6CD8" w:rsidP="004C6CD8">
            <w:pPr>
              <w:rPr>
                <w:rFonts w:eastAsia="微软雅黑"/>
                <w:bCs/>
                <w:i/>
                <w:iCs/>
                <w:color w:val="000000" w:themeColor="text1"/>
                <w:lang w:eastAsia="zh-CN"/>
              </w:rPr>
            </w:pPr>
            <w:r w:rsidRPr="00455F2F">
              <w:rPr>
                <w:rFonts w:eastAsia="微软雅黑" w:hint="eastAsia"/>
                <w:bCs/>
                <w:i/>
                <w:iCs/>
                <w:color w:val="000000" w:themeColor="text1"/>
                <w:lang w:eastAsia="zh-CN"/>
              </w:rPr>
              <w:t xml:space="preserve">Note: </w:t>
            </w:r>
            <w:r w:rsidRPr="00455F2F">
              <w:rPr>
                <w:rFonts w:eastAsia="微软雅黑"/>
                <w:bCs/>
                <w:i/>
                <w:iCs/>
                <w:color w:val="000000" w:themeColor="text1"/>
                <w:lang w:eastAsia="zh-CN"/>
              </w:rPr>
              <w:t xml:space="preserve">For each value of M, UE supports both L values – no UE capability. </w:t>
            </w:r>
          </w:p>
          <w:p w14:paraId="31ED23A0" w14:textId="2324541E" w:rsidR="004C6CD8" w:rsidRPr="00F5630D" w:rsidRDefault="004C6CD8" w:rsidP="004C6CD8">
            <w:pPr>
              <w:rPr>
                <w:rFonts w:eastAsia="微软雅黑"/>
                <w:bCs/>
                <w:i/>
                <w:iCs/>
                <w:color w:val="000000" w:themeColor="text1"/>
                <w:lang w:eastAsia="zh-CN"/>
              </w:rPr>
            </w:pPr>
            <w:r w:rsidRPr="00455F2F">
              <w:rPr>
                <w:rFonts w:eastAsia="微软雅黑"/>
                <w:bCs/>
                <w:i/>
                <w:iCs/>
                <w:color w:val="000000" w:themeColor="text1"/>
                <w:lang w:eastAsia="zh-CN"/>
              </w:rPr>
              <w:t>Note: There is no consensus in RAN1 that SNR of -3dB can be fulfilled with the smaller value of L for each M. Definition of the proper requirements for different values of L is up to RAN4.</w:t>
            </w:r>
          </w:p>
          <w:p w14:paraId="717C8784" w14:textId="77777777" w:rsidR="004C6CD8" w:rsidRPr="00455F2F" w:rsidRDefault="004C6CD8" w:rsidP="004C6CD8">
            <w:pPr>
              <w:rPr>
                <w:bCs/>
                <w:i/>
                <w:lang w:eastAsia="x-none"/>
              </w:rPr>
            </w:pPr>
            <w:r w:rsidRPr="00455F2F">
              <w:rPr>
                <w:bCs/>
                <w:i/>
                <w:highlight w:val="green"/>
                <w:lang w:eastAsia="x-none"/>
              </w:rPr>
              <w:t>Agreement</w:t>
            </w:r>
          </w:p>
          <w:p w14:paraId="5167BD5A" w14:textId="77777777" w:rsidR="004C6CD8" w:rsidRPr="00455F2F" w:rsidRDefault="004C6CD8" w:rsidP="004C6CD8">
            <w:pPr>
              <w:rPr>
                <w:i/>
                <w:lang w:eastAsia="x-none"/>
              </w:rPr>
            </w:pPr>
            <w:r w:rsidRPr="00455F2F">
              <w:rPr>
                <w:i/>
                <w:lang w:eastAsia="x-none"/>
              </w:rPr>
              <w:t>For LP-SS with M=4, supports set1 (balanced).</w:t>
            </w:r>
          </w:p>
          <w:p w14:paraId="46536E2D" w14:textId="77777777" w:rsidR="00F34DEB" w:rsidRPr="00455F2F" w:rsidRDefault="00F34DEB" w:rsidP="00F34DEB">
            <w:pPr>
              <w:rPr>
                <w:bCs/>
                <w:i/>
                <w:lang w:eastAsia="x-none"/>
              </w:rPr>
            </w:pPr>
            <w:r w:rsidRPr="00455F2F">
              <w:rPr>
                <w:bCs/>
                <w:i/>
                <w:highlight w:val="green"/>
                <w:lang w:eastAsia="x-none"/>
              </w:rPr>
              <w:t>Agreement</w:t>
            </w:r>
          </w:p>
          <w:p w14:paraId="09B6929C" w14:textId="77777777" w:rsidR="00F34DEB" w:rsidRPr="00455F2F" w:rsidRDefault="00F34DEB" w:rsidP="00F34DEB">
            <w:pPr>
              <w:rPr>
                <w:i/>
                <w:lang w:eastAsia="x-none"/>
              </w:rPr>
            </w:pPr>
            <w:r w:rsidRPr="00455F2F">
              <w:rPr>
                <w:i/>
                <w:lang w:eastAsia="x-none"/>
              </w:rPr>
              <w:t>Regarding whether to support additional sync signal to LP-SS, support the following for LP-WUS with M=1, M=2:</w:t>
            </w:r>
          </w:p>
          <w:p w14:paraId="3C23317B" w14:textId="77777777" w:rsidR="00F34DEB" w:rsidRPr="00455F2F" w:rsidRDefault="00F34DEB" w:rsidP="00F34DEB">
            <w:pPr>
              <w:numPr>
                <w:ilvl w:val="0"/>
                <w:numId w:val="8"/>
              </w:numPr>
              <w:autoSpaceDE/>
              <w:autoSpaceDN/>
              <w:adjustRightInd/>
              <w:snapToGrid/>
              <w:spacing w:after="0"/>
              <w:rPr>
                <w:rFonts w:eastAsia="微软雅黑"/>
                <w:bCs/>
                <w:i/>
                <w:iCs/>
                <w:color w:val="000000" w:themeColor="text1"/>
                <w:lang w:eastAsia="zh-CN"/>
              </w:rPr>
            </w:pPr>
            <w:r w:rsidRPr="00455F2F">
              <w:rPr>
                <w:rFonts w:eastAsia="微软雅黑"/>
                <w:bCs/>
                <w:i/>
                <w:iCs/>
                <w:color w:val="000000" w:themeColor="text1"/>
                <w:lang w:eastAsia="zh-CN"/>
              </w:rPr>
              <w:t>Option 1A: No additional sync signal, LP-SS periodicity =320ms</w:t>
            </w:r>
          </w:p>
          <w:p w14:paraId="14A2215F" w14:textId="3AAE4FF0" w:rsidR="004C6CD8" w:rsidRPr="00F34DEB" w:rsidRDefault="00F34DEB" w:rsidP="00F34DEB">
            <w:pPr>
              <w:numPr>
                <w:ilvl w:val="1"/>
                <w:numId w:val="8"/>
              </w:numPr>
              <w:autoSpaceDE/>
              <w:autoSpaceDN/>
              <w:adjustRightInd/>
              <w:snapToGrid/>
              <w:spacing w:after="0"/>
              <w:ind w:left="1069"/>
              <w:rPr>
                <w:rFonts w:eastAsia="微软雅黑"/>
                <w:bCs/>
                <w:i/>
                <w:iCs/>
                <w:color w:val="000000" w:themeColor="text1"/>
                <w:lang w:eastAsia="zh-CN"/>
              </w:rPr>
            </w:pPr>
            <w:r w:rsidRPr="00455F2F">
              <w:rPr>
                <w:rFonts w:eastAsia="微软雅黑"/>
                <w:bCs/>
                <w:i/>
                <w:iCs/>
                <w:color w:val="000000" w:themeColor="text1"/>
                <w:lang w:eastAsia="zh-CN"/>
              </w:rPr>
              <w:t>Additionally support LP-SS periodicity of 160ms</w:t>
            </w:r>
          </w:p>
        </w:tc>
      </w:tr>
    </w:tbl>
    <w:p w14:paraId="6DEE3673" w14:textId="77777777" w:rsidR="00434027" w:rsidRDefault="00052BDE" w:rsidP="00F666D5">
      <w:pPr>
        <w:rPr>
          <w:lang w:eastAsia="zh-CN"/>
        </w:rPr>
      </w:pPr>
      <w:r w:rsidRPr="00052BDE">
        <w:rPr>
          <w:lang w:eastAsia="zh-CN"/>
        </w:rPr>
        <w:lastRenderedPageBreak/>
        <w:t>According to the existing LP-SS sequence length and the corresponding M value, the number of symbols occupied by LP-SS may be {4, 6, 8} OFDM symbols.</w:t>
      </w:r>
      <w:r w:rsidR="00FD47EB" w:rsidRPr="00FD47EB">
        <w:t xml:space="preserve"> </w:t>
      </w:r>
      <w:r w:rsidR="00FD47EB" w:rsidRPr="00FD47EB">
        <w:rPr>
          <w:lang w:eastAsia="zh-CN"/>
        </w:rPr>
        <w:t>LP-SS is also a periodically transmitted signal, so in order to reduce its impact on network energy saving, its time-domain symbols can be multiplexed with the existing SSB symbols.</w:t>
      </w:r>
    </w:p>
    <w:p w14:paraId="07778E0D" w14:textId="4ED32138" w:rsidR="00052BDE" w:rsidRDefault="00FD47EB" w:rsidP="00F666D5">
      <w:pPr>
        <w:rPr>
          <w:lang w:eastAsia="zh-CN"/>
        </w:rPr>
      </w:pPr>
      <w:r w:rsidRPr="00FD47EB">
        <w:rPr>
          <w:lang w:eastAsia="zh-CN"/>
        </w:rPr>
        <w:t>For the transmission of LP-SS occupying 4 symbols, the time-domain symbol positions of the existing SSB can be fully reused.</w:t>
      </w:r>
      <w:r w:rsidR="00434027" w:rsidRPr="00434027">
        <w:rPr>
          <w:lang w:eastAsia="zh-CN"/>
        </w:rPr>
        <w:t xml:space="preserve"> However, for those occupying 6 and 8 symbols, they cannot be directly reused and require predefined rules.</w:t>
      </w:r>
    </w:p>
    <w:p w14:paraId="51E0223B" w14:textId="3DA3A9DD" w:rsidR="00FD47EB" w:rsidRDefault="00205ACA" w:rsidP="00F666D5">
      <w:pPr>
        <w:rPr>
          <w:b/>
          <w:bCs/>
          <w:i/>
          <w:kern w:val="2"/>
          <w:lang w:eastAsia="zh-CN"/>
        </w:rPr>
      </w:pPr>
      <w:r w:rsidRPr="00205ACA">
        <w:rPr>
          <w:b/>
          <w:bCs/>
          <w:i/>
          <w:kern w:val="2"/>
          <w:lang w:eastAsia="zh-CN"/>
        </w:rPr>
        <w:t>Observation</w:t>
      </w:r>
      <w:r w:rsidR="00D25908">
        <w:rPr>
          <w:b/>
          <w:bCs/>
          <w:i/>
          <w:kern w:val="2"/>
          <w:lang w:eastAsia="zh-CN"/>
        </w:rPr>
        <w:t xml:space="preserve"> 2</w:t>
      </w:r>
      <w:r w:rsidRPr="00205ACA">
        <w:rPr>
          <w:b/>
          <w:bCs/>
          <w:i/>
          <w:kern w:val="2"/>
          <w:lang w:eastAsia="zh-CN"/>
        </w:rPr>
        <w:t>: For LP-SS occupying 6 and 8 symbols, the existing SSB symbol positions cannot be directly reused and require predefined rules.</w:t>
      </w:r>
    </w:p>
    <w:p w14:paraId="18B4ACCA" w14:textId="4B2995AC" w:rsidR="0008663F" w:rsidRPr="0008663F" w:rsidRDefault="0008663F" w:rsidP="00F666D5">
      <w:pPr>
        <w:rPr>
          <w:lang w:eastAsia="zh-CN"/>
        </w:rPr>
      </w:pPr>
      <w:r w:rsidRPr="0008663F">
        <w:rPr>
          <w:lang w:eastAsia="zh-CN"/>
        </w:rPr>
        <w:t>For the case where the number of occupied symbols is 6, considering that there are still blank symbols around the SSB, and these symbols are not currently occupied by other signals or channels. Therefore, the SSB and the two symbols either before or after it can be combined to provide a time domain position of 6 symbols</w:t>
      </w:r>
      <w:r w:rsidR="00EB35EC">
        <w:rPr>
          <w:lang w:eastAsia="zh-CN"/>
        </w:rPr>
        <w:t xml:space="preserve"> for LP-SS</w:t>
      </w:r>
      <w:r w:rsidRPr="0008663F">
        <w:rPr>
          <w:lang w:eastAsia="zh-CN"/>
        </w:rPr>
        <w:t>.</w:t>
      </w:r>
    </w:p>
    <w:p w14:paraId="4F764A41" w14:textId="496767A4" w:rsidR="00D329FC" w:rsidRPr="00D329FC" w:rsidRDefault="00D329FC" w:rsidP="00F666D5">
      <w:pPr>
        <w:rPr>
          <w:b/>
          <w:bCs/>
          <w:i/>
          <w:kern w:val="2"/>
          <w:lang w:eastAsia="zh-CN"/>
        </w:rPr>
      </w:pPr>
      <w:r w:rsidRPr="00D329FC">
        <w:rPr>
          <w:b/>
          <w:bCs/>
          <w:i/>
          <w:kern w:val="2"/>
          <w:lang w:eastAsia="zh-CN"/>
        </w:rPr>
        <w:t xml:space="preserve">Proposal </w:t>
      </w:r>
      <w:r w:rsidR="00255F54">
        <w:rPr>
          <w:b/>
          <w:bCs/>
          <w:i/>
          <w:kern w:val="2"/>
          <w:lang w:eastAsia="zh-CN"/>
        </w:rPr>
        <w:t>12</w:t>
      </w:r>
      <w:r w:rsidRPr="00D329FC">
        <w:rPr>
          <w:b/>
          <w:bCs/>
          <w:i/>
          <w:kern w:val="2"/>
          <w:lang w:eastAsia="zh-CN"/>
        </w:rPr>
        <w:t>: Assign the SSB symbols and the two blank symbols either before or after it to the LP-SS with 6 occupied symbols.</w:t>
      </w:r>
    </w:p>
    <w:p w14:paraId="0F8AA77D" w14:textId="1ACE9585" w:rsidR="00571E39" w:rsidRPr="00571E39" w:rsidRDefault="00F6548A" w:rsidP="00F6548A">
      <w:pPr>
        <w:jc w:val="center"/>
        <w:rPr>
          <w:lang w:eastAsia="zh-CN"/>
        </w:rPr>
      </w:pPr>
      <w:r>
        <w:rPr>
          <w:noProof/>
          <w:lang w:eastAsia="zh-CN"/>
        </w:rPr>
        <w:drawing>
          <wp:inline distT="0" distB="0" distL="0" distR="0" wp14:anchorId="6B036C55" wp14:editId="034B6262">
            <wp:extent cx="4967605" cy="1364810"/>
            <wp:effectExtent l="0" t="0" r="4445" b="6985"/>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5315" cy="1375170"/>
                    </a:xfrm>
                    <a:prstGeom prst="rect">
                      <a:avLst/>
                    </a:prstGeom>
                    <a:noFill/>
                  </pic:spPr>
                </pic:pic>
              </a:graphicData>
            </a:graphic>
          </wp:inline>
        </w:drawing>
      </w:r>
    </w:p>
    <w:p w14:paraId="523ED28D" w14:textId="3E4E2A26" w:rsidR="00571E39" w:rsidRPr="00571E39" w:rsidRDefault="00571E39" w:rsidP="00571E39">
      <w:pPr>
        <w:jc w:val="center"/>
        <w:rPr>
          <w:b/>
          <w:bCs/>
          <w:kern w:val="2"/>
          <w:lang w:eastAsia="zh-CN"/>
        </w:rPr>
      </w:pPr>
      <w:r w:rsidRPr="0070498D">
        <w:rPr>
          <w:b/>
          <w:bCs/>
          <w:kern w:val="2"/>
          <w:lang w:eastAsia="zh-CN"/>
        </w:rPr>
        <w:t xml:space="preserve">Figure </w:t>
      </w:r>
      <w:r w:rsidR="00377A4C">
        <w:rPr>
          <w:b/>
          <w:bCs/>
          <w:kern w:val="2"/>
          <w:lang w:eastAsia="zh-CN"/>
        </w:rPr>
        <w:t>8</w:t>
      </w:r>
      <w:r w:rsidRPr="0070498D">
        <w:rPr>
          <w:b/>
          <w:bCs/>
          <w:kern w:val="2"/>
          <w:lang w:eastAsia="zh-CN"/>
        </w:rPr>
        <w:t>.</w:t>
      </w:r>
      <w:r>
        <w:rPr>
          <w:b/>
          <w:bCs/>
          <w:kern w:val="2"/>
          <w:lang w:eastAsia="zh-CN"/>
        </w:rPr>
        <w:t xml:space="preserve"> </w:t>
      </w:r>
      <w:r w:rsidRPr="00571E39">
        <w:rPr>
          <w:rFonts w:hint="eastAsia"/>
          <w:b/>
          <w:bCs/>
          <w:kern w:val="2"/>
          <w:lang w:eastAsia="zh-CN"/>
        </w:rPr>
        <w:t>SSB mapping locations for &lt;6GHz</w:t>
      </w:r>
    </w:p>
    <w:p w14:paraId="1D4D75BB" w14:textId="65100C23" w:rsidR="00571E39" w:rsidRDefault="008D1CD1" w:rsidP="00F666D5">
      <w:pPr>
        <w:rPr>
          <w:lang w:eastAsia="zh-CN"/>
        </w:rPr>
      </w:pPr>
      <w:r w:rsidRPr="008D1CD1">
        <w:rPr>
          <w:lang w:eastAsia="zh-CN"/>
        </w:rPr>
        <w:t>For the case where the number of occupied symbols is 8, considering the larger period of LP-SS, the time domain symbol positions of two 20ms period SSBs can be used as the time domain symbol positions of LP-SS.</w:t>
      </w:r>
      <w:r w:rsidRPr="008D1CD1">
        <w:t xml:space="preserve"> </w:t>
      </w:r>
      <w:r w:rsidRPr="008D1CD1">
        <w:rPr>
          <w:lang w:eastAsia="zh-CN"/>
        </w:rPr>
        <w:t>Only one LP-SS is sent for every two SSB symbol positions.</w:t>
      </w:r>
    </w:p>
    <w:p w14:paraId="33AE7947" w14:textId="46ECE120" w:rsidR="008D1CD1" w:rsidRPr="004A5C45" w:rsidRDefault="008D1CD1" w:rsidP="00F666D5">
      <w:pPr>
        <w:rPr>
          <w:b/>
          <w:bCs/>
          <w:i/>
          <w:kern w:val="2"/>
          <w:lang w:eastAsia="zh-CN"/>
        </w:rPr>
      </w:pPr>
      <w:r w:rsidRPr="004A5C45">
        <w:rPr>
          <w:rFonts w:hint="eastAsia"/>
          <w:b/>
          <w:bCs/>
          <w:i/>
          <w:kern w:val="2"/>
          <w:lang w:eastAsia="zh-CN"/>
        </w:rPr>
        <w:t>P</w:t>
      </w:r>
      <w:r w:rsidRPr="004A5C45">
        <w:rPr>
          <w:b/>
          <w:bCs/>
          <w:i/>
          <w:kern w:val="2"/>
          <w:lang w:eastAsia="zh-CN"/>
        </w:rPr>
        <w:t xml:space="preserve">roposal </w:t>
      </w:r>
      <w:r w:rsidR="00255F54">
        <w:rPr>
          <w:b/>
          <w:bCs/>
          <w:i/>
          <w:kern w:val="2"/>
          <w:lang w:eastAsia="zh-CN"/>
        </w:rPr>
        <w:t>13</w:t>
      </w:r>
      <w:r w:rsidRPr="004A5C45">
        <w:rPr>
          <w:b/>
          <w:bCs/>
          <w:i/>
          <w:kern w:val="2"/>
          <w:lang w:eastAsia="zh-CN"/>
        </w:rPr>
        <w:t xml:space="preserve">: </w:t>
      </w:r>
      <w:r w:rsidR="004A5C45" w:rsidRPr="004A5C45">
        <w:rPr>
          <w:b/>
          <w:bCs/>
          <w:i/>
          <w:kern w:val="2"/>
          <w:lang w:eastAsia="zh-CN"/>
        </w:rPr>
        <w:t>The time domain symbol positions of LP-SS with 8 symbols use the time domain symbol positions of two 20ms SSBs.</w:t>
      </w:r>
    </w:p>
    <w:p w14:paraId="2B6A9610" w14:textId="566C5AC8" w:rsidR="00807EB2" w:rsidRDefault="00807EB2" w:rsidP="00807EB2">
      <w:pPr>
        <w:jc w:val="center"/>
        <w:rPr>
          <w:lang w:eastAsia="zh-CN"/>
        </w:rPr>
      </w:pPr>
      <w:r>
        <w:rPr>
          <w:noProof/>
          <w:lang w:eastAsia="zh-CN"/>
        </w:rPr>
        <w:drawing>
          <wp:inline distT="0" distB="0" distL="0" distR="0" wp14:anchorId="2B509D1C" wp14:editId="2096DB6B">
            <wp:extent cx="5196092" cy="1200778"/>
            <wp:effectExtent l="0" t="0" r="508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64867" cy="1216671"/>
                    </a:xfrm>
                    <a:prstGeom prst="rect">
                      <a:avLst/>
                    </a:prstGeom>
                    <a:noFill/>
                  </pic:spPr>
                </pic:pic>
              </a:graphicData>
            </a:graphic>
          </wp:inline>
        </w:drawing>
      </w:r>
    </w:p>
    <w:p w14:paraId="26D79FC6" w14:textId="24A649FE" w:rsidR="00807EB2" w:rsidRPr="00AE2BEF" w:rsidRDefault="00807EB2" w:rsidP="00AE2BEF">
      <w:pPr>
        <w:jc w:val="center"/>
        <w:rPr>
          <w:b/>
          <w:bCs/>
          <w:kern w:val="2"/>
          <w:lang w:eastAsia="zh-CN"/>
        </w:rPr>
      </w:pPr>
      <w:r w:rsidRPr="0070498D">
        <w:rPr>
          <w:b/>
          <w:bCs/>
          <w:kern w:val="2"/>
          <w:lang w:eastAsia="zh-CN"/>
        </w:rPr>
        <w:t xml:space="preserve">Figure </w:t>
      </w:r>
      <w:r w:rsidR="00377A4C">
        <w:rPr>
          <w:b/>
          <w:bCs/>
          <w:kern w:val="2"/>
          <w:lang w:eastAsia="zh-CN"/>
        </w:rPr>
        <w:t>9</w:t>
      </w:r>
      <w:r w:rsidRPr="0070498D">
        <w:rPr>
          <w:b/>
          <w:bCs/>
          <w:kern w:val="2"/>
          <w:lang w:eastAsia="zh-CN"/>
        </w:rPr>
        <w:t>.</w:t>
      </w:r>
      <w:r>
        <w:rPr>
          <w:b/>
          <w:bCs/>
          <w:kern w:val="2"/>
          <w:lang w:eastAsia="zh-CN"/>
        </w:rPr>
        <w:t xml:space="preserve"> </w:t>
      </w:r>
      <w:r w:rsidRPr="00807EB2">
        <w:rPr>
          <w:b/>
          <w:bCs/>
          <w:kern w:val="2"/>
          <w:lang w:eastAsia="zh-CN"/>
        </w:rPr>
        <w:t>The time domain symbol positions of LP-SS with 8 symbols</w:t>
      </w:r>
    </w:p>
    <w:p w14:paraId="5EFC07A6" w14:textId="77777777" w:rsidR="00CF2488" w:rsidRPr="00CF2488" w:rsidRDefault="00CF2488" w:rsidP="00CF2488">
      <w:pPr>
        <w:keepNext/>
        <w:numPr>
          <w:ilvl w:val="0"/>
          <w:numId w:val="1"/>
        </w:numPr>
        <w:spacing w:before="120"/>
        <w:outlineLvl w:val="0"/>
        <w:rPr>
          <w:b/>
          <w:bCs/>
          <w:sz w:val="28"/>
          <w:szCs w:val="28"/>
          <w:lang w:val="en-GB" w:eastAsia="zh-CN"/>
        </w:rPr>
      </w:pPr>
      <w:bookmarkStart w:id="3" w:name="_Ref129681832"/>
      <w:r w:rsidRPr="00CF2488">
        <w:rPr>
          <w:b/>
          <w:bCs/>
          <w:sz w:val="28"/>
          <w:szCs w:val="28"/>
          <w:lang w:val="en-GB" w:eastAsia="zh-CN"/>
        </w:rPr>
        <w:t>Conclusions</w:t>
      </w:r>
    </w:p>
    <w:p w14:paraId="05BE4440" w14:textId="65ED1089" w:rsidR="00CF2488" w:rsidRPr="00CF2488" w:rsidRDefault="00CF2488" w:rsidP="00CF2488">
      <w:pPr>
        <w:spacing w:before="120" w:line="276" w:lineRule="auto"/>
        <w:rPr>
          <w:lang w:eastAsia="zh-CN"/>
        </w:rPr>
      </w:pPr>
      <w:r w:rsidRPr="00CF2488">
        <w:rPr>
          <w:lang w:eastAsia="zh-CN"/>
        </w:rPr>
        <w:t>The following observations</w:t>
      </w:r>
      <w:r w:rsidR="0008310A">
        <w:rPr>
          <w:lang w:eastAsia="zh-CN"/>
        </w:rPr>
        <w:t xml:space="preserve"> and proposals</w:t>
      </w:r>
      <w:r w:rsidRPr="00CF2488">
        <w:rPr>
          <w:lang w:eastAsia="zh-CN"/>
        </w:rPr>
        <w:t xml:space="preserve"> are given:</w:t>
      </w:r>
    </w:p>
    <w:p w14:paraId="6B7DC7ED" w14:textId="77777777" w:rsidR="003B3C5C" w:rsidRDefault="003B3C5C" w:rsidP="003B3C5C">
      <w:pPr>
        <w:tabs>
          <w:tab w:val="left" w:pos="720"/>
        </w:tabs>
        <w:spacing w:before="120" w:line="276" w:lineRule="auto"/>
        <w:rPr>
          <w:b/>
          <w:bCs/>
          <w:i/>
          <w:iCs/>
          <w:lang w:eastAsia="zh-CN"/>
        </w:rPr>
      </w:pPr>
      <w:r w:rsidRPr="007C1930">
        <w:rPr>
          <w:b/>
          <w:bCs/>
          <w:i/>
          <w:iCs/>
          <w:lang w:eastAsia="zh-CN"/>
        </w:rPr>
        <w:t>O</w:t>
      </w:r>
      <w:r w:rsidRPr="007C1930">
        <w:rPr>
          <w:rFonts w:hint="eastAsia"/>
          <w:b/>
          <w:bCs/>
          <w:i/>
          <w:iCs/>
          <w:lang w:eastAsia="zh-CN"/>
        </w:rPr>
        <w:t>b</w:t>
      </w:r>
      <w:r w:rsidRPr="007C1930">
        <w:rPr>
          <w:b/>
          <w:bCs/>
          <w:i/>
          <w:iCs/>
          <w:lang w:eastAsia="zh-CN"/>
        </w:rPr>
        <w:t>servation</w:t>
      </w:r>
      <w:r>
        <w:rPr>
          <w:b/>
          <w:bCs/>
          <w:i/>
          <w:iCs/>
          <w:lang w:eastAsia="zh-CN"/>
        </w:rPr>
        <w:t xml:space="preserve"> 1</w:t>
      </w:r>
      <w:r w:rsidRPr="007C1930">
        <w:rPr>
          <w:b/>
          <w:bCs/>
          <w:i/>
          <w:iCs/>
          <w:lang w:eastAsia="zh-CN"/>
        </w:rPr>
        <w:t>: When there are frequency domain errors, the performance of using only cyclic shift to generate the ZC sequence degrades significantly.</w:t>
      </w:r>
    </w:p>
    <w:p w14:paraId="4F7D6C80" w14:textId="77777777" w:rsidR="009118A0" w:rsidRDefault="009118A0" w:rsidP="009118A0">
      <w:pPr>
        <w:rPr>
          <w:b/>
          <w:bCs/>
          <w:i/>
          <w:kern w:val="2"/>
          <w:lang w:eastAsia="zh-CN"/>
        </w:rPr>
      </w:pPr>
      <w:r w:rsidRPr="00205ACA">
        <w:rPr>
          <w:b/>
          <w:bCs/>
          <w:i/>
          <w:kern w:val="2"/>
          <w:lang w:eastAsia="zh-CN"/>
        </w:rPr>
        <w:t>Observation</w:t>
      </w:r>
      <w:r>
        <w:rPr>
          <w:b/>
          <w:bCs/>
          <w:i/>
          <w:kern w:val="2"/>
          <w:lang w:eastAsia="zh-CN"/>
        </w:rPr>
        <w:t xml:space="preserve"> 2</w:t>
      </w:r>
      <w:r w:rsidRPr="00205ACA">
        <w:rPr>
          <w:b/>
          <w:bCs/>
          <w:i/>
          <w:kern w:val="2"/>
          <w:lang w:eastAsia="zh-CN"/>
        </w:rPr>
        <w:t>: For LP-SS occupying 6 and 8 symbols, the existing SSB symbol positions cannot be directly reused and require predefined rules.</w:t>
      </w:r>
    </w:p>
    <w:p w14:paraId="3FC53F2E" w14:textId="77777777" w:rsidR="0058351D" w:rsidRPr="009118A0" w:rsidRDefault="0058351D" w:rsidP="00B6095B">
      <w:pPr>
        <w:tabs>
          <w:tab w:val="left" w:pos="720"/>
        </w:tabs>
        <w:spacing w:before="120" w:line="276" w:lineRule="auto"/>
        <w:rPr>
          <w:b/>
          <w:bCs/>
          <w:i/>
          <w:iCs/>
          <w:lang w:eastAsia="zh-CN"/>
        </w:rPr>
      </w:pPr>
    </w:p>
    <w:p w14:paraId="7D29D926" w14:textId="06120FE1" w:rsidR="00FA0E05" w:rsidRDefault="00FA0E05" w:rsidP="00FA0E05">
      <w:pPr>
        <w:tabs>
          <w:tab w:val="left" w:pos="720"/>
        </w:tabs>
        <w:spacing w:before="120" w:line="276" w:lineRule="auto"/>
        <w:rPr>
          <w:b/>
          <w:bCs/>
          <w:i/>
          <w:iCs/>
          <w:lang w:eastAsia="zh-CN"/>
        </w:rPr>
      </w:pPr>
      <w:r w:rsidRPr="00B42E72">
        <w:rPr>
          <w:b/>
          <w:bCs/>
          <w:i/>
          <w:iCs/>
          <w:lang w:eastAsia="zh-CN"/>
        </w:rPr>
        <w:lastRenderedPageBreak/>
        <w:t>Proposal</w:t>
      </w:r>
      <w:r>
        <w:rPr>
          <w:b/>
          <w:bCs/>
          <w:i/>
          <w:iCs/>
          <w:lang w:eastAsia="zh-CN"/>
        </w:rPr>
        <w:t xml:space="preserve"> </w:t>
      </w:r>
      <w:r w:rsidRPr="00B42E72">
        <w:rPr>
          <w:b/>
          <w:bCs/>
          <w:i/>
          <w:iCs/>
          <w:lang w:eastAsia="zh-CN"/>
        </w:rPr>
        <w:t xml:space="preserve">1: </w:t>
      </w:r>
      <w:r w:rsidRPr="00C049F3">
        <w:rPr>
          <w:b/>
          <w:bCs/>
          <w:i/>
          <w:iCs/>
          <w:lang w:eastAsia="zh-CN"/>
        </w:rPr>
        <w:t>The M values for LP-WUS and LP-SS can be configured to be the same or different. For any M value, the M value for LP-WUS cannot be larger than that of LP-SS.</w:t>
      </w:r>
    </w:p>
    <w:p w14:paraId="281AA0E8" w14:textId="77777777" w:rsidR="00FA0E05" w:rsidRDefault="00FA0E05" w:rsidP="00FA0E05">
      <w:pPr>
        <w:tabs>
          <w:tab w:val="left" w:pos="720"/>
        </w:tabs>
        <w:spacing w:before="120" w:line="276" w:lineRule="auto"/>
        <w:rPr>
          <w:b/>
          <w:bCs/>
          <w:i/>
          <w:iCs/>
          <w:lang w:eastAsia="zh-CN"/>
        </w:rPr>
      </w:pPr>
      <w:r w:rsidRPr="003735D9">
        <w:rPr>
          <w:rFonts w:hint="eastAsia"/>
          <w:b/>
          <w:bCs/>
          <w:i/>
          <w:iCs/>
          <w:lang w:eastAsia="zh-CN"/>
        </w:rPr>
        <w:t>Pro</w:t>
      </w:r>
      <w:r w:rsidRPr="003735D9">
        <w:rPr>
          <w:b/>
          <w:bCs/>
          <w:i/>
          <w:iCs/>
          <w:lang w:eastAsia="zh-CN"/>
        </w:rPr>
        <w:t xml:space="preserve">posal </w:t>
      </w:r>
      <w:r>
        <w:rPr>
          <w:b/>
          <w:bCs/>
          <w:i/>
          <w:iCs/>
          <w:lang w:eastAsia="zh-CN"/>
        </w:rPr>
        <w:t>2</w:t>
      </w:r>
      <w:r w:rsidRPr="003735D9">
        <w:rPr>
          <w:rFonts w:hint="eastAsia"/>
          <w:b/>
          <w:bCs/>
          <w:i/>
          <w:iCs/>
          <w:lang w:eastAsia="zh-CN"/>
        </w:rPr>
        <w:t>：</w:t>
      </w:r>
      <w:r w:rsidRPr="003735D9">
        <w:rPr>
          <w:b/>
          <w:bCs/>
          <w:i/>
          <w:iCs/>
          <w:lang w:eastAsia="zh-CN"/>
        </w:rPr>
        <w:t>S</w:t>
      </w:r>
      <w:r w:rsidRPr="00F334F2">
        <w:rPr>
          <w:b/>
          <w:bCs/>
          <w:i/>
          <w:iCs/>
          <w:lang w:eastAsia="zh-CN"/>
        </w:rPr>
        <w:t xml:space="preserve">upport </w:t>
      </w:r>
      <w:r>
        <w:rPr>
          <w:b/>
          <w:bCs/>
          <w:i/>
          <w:iCs/>
          <w:lang w:eastAsia="zh-CN"/>
        </w:rPr>
        <w:t>M=4</w:t>
      </w:r>
      <w:r w:rsidRPr="00F334F2">
        <w:rPr>
          <w:b/>
          <w:bCs/>
          <w:i/>
          <w:iCs/>
          <w:lang w:eastAsia="zh-CN"/>
        </w:rPr>
        <w:t xml:space="preserve"> for 30kH</w:t>
      </w:r>
      <w:r>
        <w:rPr>
          <w:b/>
          <w:bCs/>
          <w:i/>
          <w:iCs/>
          <w:lang w:eastAsia="zh-CN"/>
        </w:rPr>
        <w:t>z</w:t>
      </w:r>
      <w:r w:rsidRPr="00F334F2">
        <w:rPr>
          <w:b/>
          <w:bCs/>
          <w:i/>
          <w:iCs/>
          <w:lang w:eastAsia="zh-CN"/>
        </w:rPr>
        <w:t xml:space="preserve"> </w:t>
      </w:r>
      <w:r>
        <w:rPr>
          <w:b/>
          <w:bCs/>
          <w:i/>
          <w:iCs/>
          <w:lang w:eastAsia="zh-CN"/>
        </w:rPr>
        <w:t>SCS.</w:t>
      </w:r>
    </w:p>
    <w:p w14:paraId="6BF2A543" w14:textId="77777777" w:rsidR="00FA0E05" w:rsidRPr="005A1353" w:rsidRDefault="00FA0E05" w:rsidP="00FA0E05">
      <w:pPr>
        <w:tabs>
          <w:tab w:val="left" w:pos="720"/>
        </w:tabs>
        <w:spacing w:before="120" w:line="276" w:lineRule="auto"/>
        <w:rPr>
          <w:b/>
          <w:bCs/>
          <w:i/>
          <w:iCs/>
          <w:lang w:eastAsia="zh-CN"/>
        </w:rPr>
      </w:pPr>
      <w:r>
        <w:rPr>
          <w:b/>
          <w:bCs/>
          <w:i/>
          <w:iCs/>
          <w:lang w:eastAsia="zh-CN"/>
        </w:rPr>
        <w:t>Proposal 3:</w:t>
      </w:r>
      <w:r w:rsidRPr="00C71810">
        <w:t xml:space="preserve"> </w:t>
      </w:r>
      <w:r w:rsidRPr="00C71810">
        <w:rPr>
          <w:b/>
          <w:bCs/>
          <w:i/>
          <w:iCs/>
          <w:lang w:eastAsia="zh-CN"/>
        </w:rPr>
        <w:t>The value of M is independent of SCS.</w:t>
      </w:r>
    </w:p>
    <w:p w14:paraId="5A5716FC" w14:textId="77777777" w:rsidR="00FA0E05" w:rsidRPr="00527215" w:rsidRDefault="00FA0E05" w:rsidP="00FA0E05">
      <w:pPr>
        <w:rPr>
          <w:b/>
          <w:bCs/>
          <w:i/>
          <w:kern w:val="2"/>
          <w:lang w:eastAsia="zh-CN"/>
        </w:rPr>
      </w:pPr>
      <w:r w:rsidRPr="00542489">
        <w:rPr>
          <w:rFonts w:hint="eastAsia"/>
          <w:b/>
          <w:bCs/>
          <w:i/>
          <w:kern w:val="2"/>
          <w:lang w:eastAsia="zh-CN"/>
        </w:rPr>
        <w:t>P</w:t>
      </w:r>
      <w:r w:rsidRPr="00542489">
        <w:rPr>
          <w:b/>
          <w:bCs/>
          <w:i/>
          <w:kern w:val="2"/>
          <w:lang w:eastAsia="zh-CN"/>
        </w:rPr>
        <w:t xml:space="preserve">roposal </w:t>
      </w:r>
      <w:r>
        <w:rPr>
          <w:b/>
          <w:bCs/>
          <w:i/>
          <w:kern w:val="2"/>
          <w:lang w:eastAsia="zh-CN"/>
        </w:rPr>
        <w:t>4</w:t>
      </w:r>
      <w:r w:rsidRPr="00542489">
        <w:rPr>
          <w:rFonts w:hint="eastAsia"/>
          <w:b/>
          <w:bCs/>
          <w:i/>
          <w:kern w:val="2"/>
          <w:lang w:eastAsia="zh-CN"/>
        </w:rPr>
        <w:t>：</w:t>
      </w:r>
      <w:r>
        <w:rPr>
          <w:b/>
          <w:bCs/>
          <w:i/>
          <w:kern w:val="2"/>
          <w:lang w:eastAsia="zh-CN"/>
        </w:rPr>
        <w:t>Specify</w:t>
      </w:r>
      <w:r w:rsidRPr="00527215">
        <w:rPr>
          <w:b/>
          <w:bCs/>
          <w:i/>
          <w:kern w:val="2"/>
          <w:lang w:eastAsia="zh-CN"/>
        </w:rPr>
        <w:t xml:space="preserve"> only the necessary steps for the design of OOK-1 and OOK-4.</w:t>
      </w:r>
    </w:p>
    <w:p w14:paraId="343B1BF1" w14:textId="77777777" w:rsidR="00FA0E05" w:rsidRDefault="00FA0E05" w:rsidP="00FA0E05">
      <w:pPr>
        <w:rPr>
          <w:b/>
          <w:bCs/>
          <w:i/>
          <w:kern w:val="2"/>
          <w:lang w:eastAsia="zh-CN"/>
        </w:rPr>
      </w:pPr>
      <w:r w:rsidRPr="001E7E85">
        <w:rPr>
          <w:rFonts w:hint="eastAsia"/>
          <w:b/>
          <w:bCs/>
          <w:i/>
          <w:kern w:val="2"/>
          <w:lang w:eastAsia="zh-CN"/>
        </w:rPr>
        <w:t>P</w:t>
      </w:r>
      <w:r w:rsidRPr="001E7E85">
        <w:rPr>
          <w:b/>
          <w:bCs/>
          <w:i/>
          <w:kern w:val="2"/>
          <w:lang w:eastAsia="zh-CN"/>
        </w:rPr>
        <w:t xml:space="preserve">roposal </w:t>
      </w:r>
      <w:r>
        <w:rPr>
          <w:b/>
          <w:bCs/>
          <w:i/>
          <w:kern w:val="2"/>
          <w:lang w:eastAsia="zh-CN"/>
        </w:rPr>
        <w:t>5</w:t>
      </w:r>
      <w:r w:rsidRPr="001E7E85">
        <w:rPr>
          <w:b/>
          <w:bCs/>
          <w:i/>
          <w:kern w:val="2"/>
          <w:lang w:eastAsia="zh-CN"/>
        </w:rPr>
        <w:t xml:space="preserve">: </w:t>
      </w:r>
      <w:r w:rsidRPr="00F44E28">
        <w:rPr>
          <w:b/>
          <w:bCs/>
          <w:i/>
          <w:kern w:val="2"/>
          <w:lang w:eastAsia="zh-CN"/>
        </w:rPr>
        <w:t>Specifies</w:t>
      </w:r>
      <w:r>
        <w:rPr>
          <w:b/>
          <w:bCs/>
          <w:i/>
          <w:kern w:val="2"/>
          <w:lang w:eastAsia="zh-CN"/>
        </w:rPr>
        <w:t xml:space="preserve"> only </w:t>
      </w:r>
      <w:r w:rsidRPr="00F44E28">
        <w:rPr>
          <w:b/>
          <w:bCs/>
          <w:i/>
          <w:kern w:val="2"/>
          <w:lang w:eastAsia="zh-CN"/>
        </w:rPr>
        <w:t>the overlaid sequence for OOK-1.</w:t>
      </w:r>
    </w:p>
    <w:p w14:paraId="5AABAF50" w14:textId="77777777" w:rsidR="00FA0E05" w:rsidRDefault="00FA0E05" w:rsidP="00FA0E05">
      <w:pPr>
        <w:rPr>
          <w:b/>
          <w:bCs/>
          <w:i/>
          <w:kern w:val="2"/>
          <w:lang w:eastAsia="zh-CN"/>
        </w:rPr>
      </w:pPr>
      <w:r w:rsidRPr="001E7E85">
        <w:rPr>
          <w:rFonts w:hint="eastAsia"/>
          <w:b/>
          <w:bCs/>
          <w:i/>
          <w:kern w:val="2"/>
          <w:lang w:eastAsia="zh-CN"/>
        </w:rPr>
        <w:t>P</w:t>
      </w:r>
      <w:r w:rsidRPr="001E7E85">
        <w:rPr>
          <w:b/>
          <w:bCs/>
          <w:i/>
          <w:kern w:val="2"/>
          <w:lang w:eastAsia="zh-CN"/>
        </w:rPr>
        <w:t xml:space="preserve">roposal </w:t>
      </w:r>
      <w:r>
        <w:rPr>
          <w:b/>
          <w:bCs/>
          <w:i/>
          <w:kern w:val="2"/>
          <w:lang w:eastAsia="zh-CN"/>
        </w:rPr>
        <w:t>6</w:t>
      </w:r>
      <w:r w:rsidRPr="001E7E85">
        <w:rPr>
          <w:b/>
          <w:bCs/>
          <w:i/>
          <w:kern w:val="2"/>
          <w:lang w:eastAsia="zh-CN"/>
        </w:rPr>
        <w:t>:</w:t>
      </w:r>
      <w:r>
        <w:rPr>
          <w:b/>
          <w:bCs/>
          <w:i/>
          <w:kern w:val="2"/>
          <w:lang w:eastAsia="zh-CN"/>
        </w:rPr>
        <w:t xml:space="preserve"> </w:t>
      </w:r>
      <w:r w:rsidRPr="00D41F75">
        <w:rPr>
          <w:b/>
          <w:bCs/>
          <w:i/>
          <w:kern w:val="2"/>
          <w:lang w:eastAsia="zh-CN"/>
        </w:rPr>
        <w:t>Specifies the two steps of sequence mapping and DFT for OOK-4.</w:t>
      </w:r>
    </w:p>
    <w:p w14:paraId="4C7E58E0" w14:textId="77777777" w:rsidR="00503FEC" w:rsidRPr="00AF7555" w:rsidRDefault="00503FEC" w:rsidP="00503FEC">
      <w:pPr>
        <w:rPr>
          <w:b/>
          <w:bCs/>
          <w:i/>
          <w:kern w:val="2"/>
          <w:lang w:eastAsia="zh-CN"/>
        </w:rPr>
      </w:pPr>
      <w:r w:rsidRPr="00AF7555">
        <w:rPr>
          <w:b/>
          <w:bCs/>
          <w:i/>
          <w:kern w:val="2"/>
          <w:lang w:eastAsia="zh-CN"/>
        </w:rPr>
        <w:t>Proposal</w:t>
      </w:r>
      <w:r>
        <w:rPr>
          <w:b/>
          <w:bCs/>
          <w:i/>
          <w:kern w:val="2"/>
          <w:lang w:eastAsia="zh-CN"/>
        </w:rPr>
        <w:t xml:space="preserve"> 7</w:t>
      </w:r>
      <w:r w:rsidRPr="00AF7555">
        <w:rPr>
          <w:b/>
          <w:bCs/>
          <w:i/>
          <w:kern w:val="2"/>
          <w:lang w:eastAsia="zh-CN"/>
        </w:rPr>
        <w:t>: Further discuss how the UE obtains the OOK waveform generation scheme.</w:t>
      </w:r>
    </w:p>
    <w:p w14:paraId="4A170443" w14:textId="77777777" w:rsidR="003B3C5C" w:rsidRDefault="003B3C5C" w:rsidP="003B3C5C">
      <w:pPr>
        <w:tabs>
          <w:tab w:val="left" w:pos="720"/>
        </w:tabs>
        <w:spacing w:before="120" w:line="276" w:lineRule="auto"/>
        <w:rPr>
          <w:b/>
          <w:bCs/>
          <w:i/>
          <w:iCs/>
          <w:lang w:eastAsia="zh-CN"/>
        </w:rPr>
      </w:pPr>
      <w:r w:rsidRPr="007E1039">
        <w:rPr>
          <w:b/>
          <w:bCs/>
          <w:i/>
          <w:iCs/>
          <w:lang w:eastAsia="zh-CN"/>
        </w:rPr>
        <w:t>Pro</w:t>
      </w:r>
      <w:r w:rsidRPr="007E1039">
        <w:rPr>
          <w:rFonts w:hint="eastAsia"/>
          <w:b/>
          <w:bCs/>
          <w:i/>
          <w:iCs/>
          <w:lang w:eastAsia="zh-CN"/>
        </w:rPr>
        <w:t>po</w:t>
      </w:r>
      <w:r w:rsidRPr="007E1039">
        <w:rPr>
          <w:b/>
          <w:bCs/>
          <w:i/>
          <w:iCs/>
          <w:lang w:eastAsia="zh-CN"/>
        </w:rPr>
        <w:t xml:space="preserve">sal </w:t>
      </w:r>
      <w:r>
        <w:rPr>
          <w:b/>
          <w:bCs/>
          <w:i/>
          <w:iCs/>
          <w:lang w:eastAsia="zh-CN"/>
        </w:rPr>
        <w:t>8</w:t>
      </w:r>
      <w:r w:rsidRPr="007E1039">
        <w:rPr>
          <w:b/>
          <w:bCs/>
          <w:i/>
          <w:iCs/>
          <w:lang w:eastAsia="zh-CN"/>
        </w:rPr>
        <w:t>:</w:t>
      </w:r>
      <w:r>
        <w:rPr>
          <w:b/>
          <w:bCs/>
          <w:i/>
          <w:iCs/>
          <w:lang w:eastAsia="zh-CN"/>
        </w:rPr>
        <w:t xml:space="preserve"> </w:t>
      </w:r>
      <w:r w:rsidRPr="00682F74">
        <w:rPr>
          <w:b/>
          <w:bCs/>
          <w:i/>
          <w:iCs/>
          <w:lang w:eastAsia="zh-CN"/>
        </w:rPr>
        <w:t>The candidate overlaid sequence set of the cell is configurable.</w:t>
      </w:r>
    </w:p>
    <w:p w14:paraId="09514F83" w14:textId="77777777" w:rsidR="009118A0" w:rsidRPr="007C1930" w:rsidRDefault="009118A0" w:rsidP="009118A0">
      <w:pPr>
        <w:tabs>
          <w:tab w:val="left" w:pos="720"/>
        </w:tabs>
        <w:spacing w:before="120" w:line="276" w:lineRule="auto"/>
        <w:rPr>
          <w:b/>
          <w:bCs/>
          <w:i/>
          <w:iCs/>
          <w:lang w:eastAsia="zh-CN"/>
        </w:rPr>
      </w:pPr>
      <w:r>
        <w:rPr>
          <w:b/>
          <w:bCs/>
          <w:i/>
          <w:iCs/>
          <w:lang w:eastAsia="zh-CN"/>
        </w:rPr>
        <w:t xml:space="preserve">Proposal 9: </w:t>
      </w:r>
      <w:r w:rsidRPr="00612351">
        <w:rPr>
          <w:b/>
          <w:bCs/>
          <w:i/>
          <w:iCs/>
          <w:lang w:eastAsia="zh-CN"/>
        </w:rPr>
        <w:t xml:space="preserve">The </w:t>
      </w:r>
      <w:r>
        <w:rPr>
          <w:b/>
          <w:bCs/>
          <w:i/>
          <w:iCs/>
          <w:lang w:eastAsia="zh-CN"/>
        </w:rPr>
        <w:t>overlaid</w:t>
      </w:r>
      <w:r w:rsidRPr="00612351">
        <w:rPr>
          <w:b/>
          <w:bCs/>
          <w:i/>
          <w:iCs/>
          <w:lang w:eastAsia="zh-CN"/>
        </w:rPr>
        <w:t xml:space="preserve"> sequence configuration reuses the configuration method of PRACH preamble sequences.</w:t>
      </w:r>
    </w:p>
    <w:p w14:paraId="7716BD51" w14:textId="77777777" w:rsidR="009118A0" w:rsidRDefault="009118A0" w:rsidP="009118A0">
      <w:pPr>
        <w:tabs>
          <w:tab w:val="left" w:pos="720"/>
        </w:tabs>
        <w:spacing w:before="120" w:line="276" w:lineRule="auto"/>
        <w:rPr>
          <w:b/>
          <w:bCs/>
          <w:i/>
          <w:iCs/>
          <w:lang w:eastAsia="zh-CN"/>
        </w:rPr>
      </w:pPr>
      <w:r>
        <w:rPr>
          <w:b/>
          <w:bCs/>
          <w:i/>
          <w:iCs/>
          <w:lang w:eastAsia="zh-CN"/>
        </w:rPr>
        <w:t xml:space="preserve">Proposal 10: </w:t>
      </w:r>
      <w:r w:rsidRPr="000D145E">
        <w:rPr>
          <w:b/>
          <w:bCs/>
          <w:i/>
          <w:iCs/>
          <w:lang w:eastAsia="zh-CN"/>
        </w:rPr>
        <w:t>Confirm the following work assumption:</w:t>
      </w:r>
    </w:p>
    <w:p w14:paraId="3E69D578" w14:textId="77777777" w:rsidR="009118A0" w:rsidRPr="000D145E" w:rsidRDefault="009118A0" w:rsidP="009118A0">
      <w:pPr>
        <w:rPr>
          <w:b/>
          <w:bCs/>
          <w:i/>
        </w:rPr>
      </w:pPr>
      <w:r w:rsidRPr="000D145E">
        <w:rPr>
          <w:b/>
          <w:bCs/>
          <w:i/>
        </w:rPr>
        <w:t>At least for FR1, s</w:t>
      </w:r>
      <w:r w:rsidRPr="000D145E">
        <w:rPr>
          <w:rFonts w:hint="eastAsia"/>
          <w:b/>
          <w:bCs/>
          <w:i/>
        </w:rPr>
        <w:t xml:space="preserve">upport </w:t>
      </w:r>
      <w:r w:rsidRPr="000D145E">
        <w:rPr>
          <w:b/>
          <w:bCs/>
          <w:i/>
        </w:rPr>
        <w:t>maximum 2 roots</w:t>
      </w:r>
      <w:r w:rsidRPr="000D145E">
        <w:rPr>
          <w:rFonts w:hint="eastAsia"/>
          <w:b/>
          <w:bCs/>
          <w:i/>
        </w:rPr>
        <w:t xml:space="preserve"> to be </w:t>
      </w:r>
      <w:r w:rsidRPr="000D145E">
        <w:rPr>
          <w:b/>
          <w:bCs/>
          <w:i/>
        </w:rPr>
        <w:t xml:space="preserve">used for overlaid OFDM sequences for M=1/2/4 (max 2 for each M value). </w:t>
      </w:r>
    </w:p>
    <w:p w14:paraId="7D2F3EF9" w14:textId="77777777" w:rsidR="009118A0" w:rsidRPr="00A85085" w:rsidRDefault="009118A0" w:rsidP="009118A0">
      <w:pPr>
        <w:pStyle w:val="a8"/>
        <w:numPr>
          <w:ilvl w:val="0"/>
          <w:numId w:val="7"/>
        </w:numPr>
        <w:overflowPunct/>
        <w:autoSpaceDE/>
        <w:autoSpaceDN/>
        <w:adjustRightInd/>
        <w:spacing w:after="0"/>
        <w:contextualSpacing w:val="0"/>
        <w:rPr>
          <w:rFonts w:ascii="Times New Roman" w:hAnsi="Times New Roman"/>
          <w:b/>
          <w:bCs/>
          <w:i/>
          <w:sz w:val="22"/>
        </w:rPr>
      </w:pPr>
      <w:r w:rsidRPr="000D145E">
        <w:rPr>
          <w:rFonts w:ascii="Times New Roman" w:hAnsi="Times New Roman"/>
          <w:b/>
          <w:bCs/>
          <w:i/>
          <w:sz w:val="22"/>
        </w:rPr>
        <w:t>Different roots can be picked for different M values.</w:t>
      </w:r>
    </w:p>
    <w:p w14:paraId="0A5537EE" w14:textId="77777777" w:rsidR="009118A0" w:rsidRPr="00A15BFC" w:rsidRDefault="009118A0" w:rsidP="009118A0">
      <w:pPr>
        <w:rPr>
          <w:b/>
          <w:bCs/>
          <w:i/>
          <w:kern w:val="2"/>
          <w:lang w:eastAsia="zh-CN"/>
        </w:rPr>
      </w:pPr>
      <w:r w:rsidRPr="001C64D6">
        <w:rPr>
          <w:b/>
          <w:bCs/>
          <w:i/>
          <w:kern w:val="2"/>
          <w:lang w:eastAsia="zh-CN"/>
        </w:rPr>
        <w:t xml:space="preserve">Proposal </w:t>
      </w:r>
      <w:r>
        <w:rPr>
          <w:b/>
          <w:bCs/>
          <w:i/>
          <w:kern w:val="2"/>
          <w:lang w:eastAsia="zh-CN"/>
        </w:rPr>
        <w:t>11</w:t>
      </w:r>
      <w:r w:rsidRPr="00A33141">
        <w:rPr>
          <w:b/>
          <w:bCs/>
          <w:i/>
          <w:kern w:val="2"/>
          <w:lang w:eastAsia="zh-CN"/>
        </w:rPr>
        <w:t>:</w:t>
      </w:r>
      <w:r>
        <w:rPr>
          <w:b/>
          <w:bCs/>
          <w:i/>
          <w:kern w:val="2"/>
          <w:lang w:eastAsia="zh-CN"/>
        </w:rPr>
        <w:t xml:space="preserve"> </w:t>
      </w:r>
      <w:r w:rsidRPr="00A15BFC">
        <w:rPr>
          <w:b/>
          <w:bCs/>
          <w:i/>
          <w:kern w:val="2"/>
          <w:lang w:eastAsia="zh-CN"/>
        </w:rPr>
        <w:t>Confirm the following work</w:t>
      </w:r>
      <w:r>
        <w:rPr>
          <w:b/>
          <w:bCs/>
          <w:i/>
          <w:kern w:val="2"/>
          <w:lang w:eastAsia="zh-CN"/>
        </w:rPr>
        <w:t xml:space="preserve">ing </w:t>
      </w:r>
      <w:r w:rsidRPr="00A15BFC">
        <w:rPr>
          <w:b/>
          <w:bCs/>
          <w:i/>
          <w:kern w:val="2"/>
          <w:lang w:eastAsia="zh-CN"/>
        </w:rPr>
        <w:t>assumption:</w:t>
      </w:r>
    </w:p>
    <w:p w14:paraId="024F5F76" w14:textId="77777777" w:rsidR="009118A0" w:rsidRPr="00A15BFC" w:rsidRDefault="009118A0" w:rsidP="009118A0">
      <w:pPr>
        <w:rPr>
          <w:b/>
          <w:bCs/>
          <w:i/>
          <w:kern w:val="2"/>
          <w:lang w:eastAsia="zh-CN"/>
        </w:rPr>
      </w:pPr>
      <w:r w:rsidRPr="00A15BFC">
        <w:rPr>
          <w:b/>
          <w:bCs/>
          <w:i/>
          <w:kern w:val="2"/>
          <w:lang w:eastAsia="zh-CN"/>
        </w:rPr>
        <w:t>Support the following options for LP-SS</w:t>
      </w:r>
    </w:p>
    <w:p w14:paraId="3A0DD59C" w14:textId="77777777" w:rsidR="009118A0" w:rsidRPr="00EA5E9F" w:rsidRDefault="009118A0" w:rsidP="009118A0">
      <w:pPr>
        <w:numPr>
          <w:ilvl w:val="0"/>
          <w:numId w:val="6"/>
        </w:numPr>
        <w:autoSpaceDE/>
        <w:autoSpaceDN/>
        <w:adjustRightInd/>
        <w:snapToGrid/>
        <w:spacing w:after="0"/>
        <w:jc w:val="left"/>
        <w:rPr>
          <w:b/>
          <w:bCs/>
          <w:i/>
          <w:iCs/>
          <w:lang w:eastAsia="x-none"/>
        </w:rPr>
      </w:pPr>
      <w:r w:rsidRPr="00EA5E9F">
        <w:rPr>
          <w:b/>
          <w:bCs/>
          <w:i/>
          <w:iCs/>
          <w:lang w:eastAsia="x-none"/>
        </w:rPr>
        <w:t xml:space="preserve">Option 1: OOK-1 </w:t>
      </w:r>
    </w:p>
    <w:p w14:paraId="3FC88DCD" w14:textId="77777777" w:rsidR="009118A0" w:rsidRPr="00EA5E9F" w:rsidRDefault="009118A0" w:rsidP="009118A0">
      <w:pPr>
        <w:numPr>
          <w:ilvl w:val="0"/>
          <w:numId w:val="6"/>
        </w:numPr>
        <w:autoSpaceDE/>
        <w:autoSpaceDN/>
        <w:adjustRightInd/>
        <w:snapToGrid/>
        <w:spacing w:after="0"/>
        <w:jc w:val="left"/>
        <w:rPr>
          <w:rStyle w:val="40"/>
          <w:b/>
          <w:bCs/>
          <w:i/>
          <w:iCs/>
        </w:rPr>
      </w:pPr>
      <w:r w:rsidRPr="00EA5E9F">
        <w:rPr>
          <w:b/>
          <w:bCs/>
          <w:i/>
          <w:iCs/>
          <w:lang w:eastAsia="x-none"/>
        </w:rPr>
        <w:t>Option 2: OO</w:t>
      </w:r>
      <w:r w:rsidRPr="00EA5E9F">
        <w:rPr>
          <w:rStyle w:val="40"/>
          <w:b/>
          <w:bCs/>
          <w:i/>
          <w:iCs/>
        </w:rPr>
        <w:t>K-4 with M=2,4</w:t>
      </w:r>
    </w:p>
    <w:p w14:paraId="0BF4D0EF" w14:textId="77777777" w:rsidR="009118A0" w:rsidRPr="00EA5E9F" w:rsidRDefault="009118A0" w:rsidP="009118A0">
      <w:pPr>
        <w:numPr>
          <w:ilvl w:val="0"/>
          <w:numId w:val="6"/>
        </w:numPr>
        <w:autoSpaceDE/>
        <w:autoSpaceDN/>
        <w:adjustRightInd/>
        <w:snapToGrid/>
        <w:spacing w:after="0"/>
        <w:jc w:val="left"/>
        <w:rPr>
          <w:b/>
          <w:bCs/>
          <w:i/>
          <w:iCs/>
          <w:lang w:eastAsia="x-none"/>
        </w:rPr>
      </w:pPr>
      <w:r w:rsidRPr="00EA5E9F">
        <w:rPr>
          <w:b/>
          <w:bCs/>
          <w:i/>
          <w:iCs/>
          <w:lang w:eastAsia="x-none"/>
        </w:rPr>
        <w:t>The SCS of a CP-OFDM symbol used for LP-SS generation is the same as that used for LP-WUS generation</w:t>
      </w:r>
    </w:p>
    <w:p w14:paraId="2F8C5159" w14:textId="77777777" w:rsidR="001630A1" w:rsidRPr="00D329FC" w:rsidRDefault="001630A1" w:rsidP="001630A1">
      <w:pPr>
        <w:rPr>
          <w:b/>
          <w:bCs/>
          <w:i/>
          <w:kern w:val="2"/>
          <w:lang w:eastAsia="zh-CN"/>
        </w:rPr>
      </w:pPr>
      <w:r w:rsidRPr="00D329FC">
        <w:rPr>
          <w:b/>
          <w:bCs/>
          <w:i/>
          <w:kern w:val="2"/>
          <w:lang w:eastAsia="zh-CN"/>
        </w:rPr>
        <w:t xml:space="preserve">Proposal </w:t>
      </w:r>
      <w:r>
        <w:rPr>
          <w:b/>
          <w:bCs/>
          <w:i/>
          <w:kern w:val="2"/>
          <w:lang w:eastAsia="zh-CN"/>
        </w:rPr>
        <w:t>12</w:t>
      </w:r>
      <w:r w:rsidRPr="00D329FC">
        <w:rPr>
          <w:b/>
          <w:bCs/>
          <w:i/>
          <w:kern w:val="2"/>
          <w:lang w:eastAsia="zh-CN"/>
        </w:rPr>
        <w:t>: Assign the SSB symbols and the two blank symbols either before or after it to the LP-SS with 6 occupied symbols.</w:t>
      </w:r>
    </w:p>
    <w:p w14:paraId="5892F404" w14:textId="7F208724" w:rsidR="00FA0E05" w:rsidRPr="00690675" w:rsidRDefault="00690675" w:rsidP="00690675">
      <w:pPr>
        <w:rPr>
          <w:b/>
          <w:bCs/>
          <w:i/>
          <w:kern w:val="2"/>
          <w:lang w:eastAsia="zh-CN"/>
        </w:rPr>
      </w:pPr>
      <w:r w:rsidRPr="004A5C45">
        <w:rPr>
          <w:rFonts w:hint="eastAsia"/>
          <w:b/>
          <w:bCs/>
          <w:i/>
          <w:kern w:val="2"/>
          <w:lang w:eastAsia="zh-CN"/>
        </w:rPr>
        <w:t>P</w:t>
      </w:r>
      <w:r w:rsidRPr="004A5C45">
        <w:rPr>
          <w:b/>
          <w:bCs/>
          <w:i/>
          <w:kern w:val="2"/>
          <w:lang w:eastAsia="zh-CN"/>
        </w:rPr>
        <w:t xml:space="preserve">roposal </w:t>
      </w:r>
      <w:r>
        <w:rPr>
          <w:b/>
          <w:bCs/>
          <w:i/>
          <w:kern w:val="2"/>
          <w:lang w:eastAsia="zh-CN"/>
        </w:rPr>
        <w:t>13</w:t>
      </w:r>
      <w:r w:rsidRPr="004A5C45">
        <w:rPr>
          <w:b/>
          <w:bCs/>
          <w:i/>
          <w:kern w:val="2"/>
          <w:lang w:eastAsia="zh-CN"/>
        </w:rPr>
        <w:t>: The time domain symbol positions of LP-SS with 8 symbols use the time domain symbol positions of two 20ms SSBs.</w:t>
      </w:r>
    </w:p>
    <w:p w14:paraId="49D98CAE" w14:textId="77777777" w:rsidR="00CF2488" w:rsidRPr="00CF2488" w:rsidRDefault="00CF2488" w:rsidP="00501642">
      <w:pPr>
        <w:pStyle w:val="1"/>
      </w:pPr>
      <w:bookmarkStart w:id="4" w:name="_Ref124671424"/>
      <w:bookmarkStart w:id="5" w:name="_Ref71620620"/>
      <w:bookmarkStart w:id="6" w:name="_Ref124589665"/>
      <w:r w:rsidRPr="00CF2488">
        <w:t>References</w:t>
      </w:r>
    </w:p>
    <w:p w14:paraId="5AC9E328" w14:textId="61A2306D" w:rsidR="00420165" w:rsidRPr="00FF253B" w:rsidRDefault="00CF2488" w:rsidP="00763AF9">
      <w:pPr>
        <w:pStyle w:val="References"/>
        <w:numPr>
          <w:ilvl w:val="0"/>
          <w:numId w:val="2"/>
        </w:numPr>
        <w:rPr>
          <w:color w:val="000000" w:themeColor="text1"/>
          <w:sz w:val="22"/>
          <w:szCs w:val="18"/>
        </w:rPr>
      </w:pPr>
      <w:bookmarkStart w:id="7" w:name="_Ref131097255"/>
      <w:bookmarkStart w:id="8" w:name="_Ref167612671"/>
      <w:bookmarkStart w:id="9" w:name="_Ref167612875"/>
      <w:bookmarkStart w:id="10" w:name="_Ref47189064"/>
      <w:bookmarkStart w:id="11" w:name="_Ref100139785"/>
      <w:bookmarkStart w:id="12" w:name="_Ref6671378"/>
      <w:bookmarkStart w:id="13" w:name="_Ref126161719"/>
      <w:bookmarkEnd w:id="4"/>
      <w:bookmarkEnd w:id="5"/>
      <w:bookmarkEnd w:id="6"/>
      <w:r w:rsidRPr="00FF253B">
        <w:rPr>
          <w:color w:val="000000" w:themeColor="text1"/>
          <w:sz w:val="22"/>
          <w:szCs w:val="18"/>
        </w:rPr>
        <w:t>RP-23</w:t>
      </w:r>
      <w:r w:rsidR="000E1CE5" w:rsidRPr="00FF253B">
        <w:rPr>
          <w:color w:val="000000" w:themeColor="text1"/>
          <w:sz w:val="22"/>
          <w:szCs w:val="18"/>
        </w:rPr>
        <w:t>4056</w:t>
      </w:r>
      <w:r w:rsidRPr="00FF253B">
        <w:rPr>
          <w:color w:val="000000" w:themeColor="text1"/>
          <w:sz w:val="22"/>
          <w:szCs w:val="18"/>
        </w:rPr>
        <w:t>, “</w:t>
      </w:r>
      <w:r w:rsidR="000E1CE5" w:rsidRPr="00FF253B">
        <w:rPr>
          <w:rFonts w:hint="eastAsia"/>
          <w:color w:val="000000" w:themeColor="text1"/>
          <w:sz w:val="22"/>
          <w:szCs w:val="18"/>
        </w:rPr>
        <w:t>Low-power wake-up signal and receiver for NR (LP-WUS/WUR)</w:t>
      </w:r>
      <w:r w:rsidRPr="00FF253B">
        <w:rPr>
          <w:color w:val="000000" w:themeColor="text1"/>
          <w:sz w:val="22"/>
          <w:szCs w:val="18"/>
        </w:rPr>
        <w:t>”, RAN#</w:t>
      </w:r>
      <w:r w:rsidR="000E1CE5" w:rsidRPr="00FF253B">
        <w:rPr>
          <w:color w:val="000000" w:themeColor="text1"/>
          <w:sz w:val="22"/>
          <w:szCs w:val="18"/>
        </w:rPr>
        <w:t>102</w:t>
      </w:r>
      <w:r w:rsidRPr="00FF253B">
        <w:rPr>
          <w:color w:val="000000" w:themeColor="text1"/>
          <w:sz w:val="22"/>
          <w:szCs w:val="18"/>
        </w:rPr>
        <w:t xml:space="preserve">, </w:t>
      </w:r>
      <w:r w:rsidR="000E1CE5" w:rsidRPr="00FF253B">
        <w:rPr>
          <w:color w:val="000000" w:themeColor="text1"/>
          <w:sz w:val="22"/>
          <w:szCs w:val="18"/>
        </w:rPr>
        <w:t>D</w:t>
      </w:r>
      <w:r w:rsidR="000E1CE5" w:rsidRPr="00FF253B">
        <w:rPr>
          <w:rFonts w:hint="eastAsia"/>
          <w:color w:val="000000" w:themeColor="text1"/>
          <w:sz w:val="22"/>
          <w:szCs w:val="18"/>
        </w:rPr>
        <w:t>ec</w:t>
      </w:r>
      <w:r w:rsidRPr="00FF253B">
        <w:rPr>
          <w:color w:val="000000" w:themeColor="text1"/>
          <w:sz w:val="22"/>
          <w:szCs w:val="18"/>
        </w:rPr>
        <w:t xml:space="preserve">. </w:t>
      </w:r>
      <w:r w:rsidR="000E1CE5" w:rsidRPr="00FF253B">
        <w:rPr>
          <w:color w:val="000000" w:themeColor="text1"/>
          <w:sz w:val="22"/>
          <w:szCs w:val="18"/>
        </w:rPr>
        <w:t>11</w:t>
      </w:r>
      <w:r w:rsidRPr="00FF253B">
        <w:rPr>
          <w:color w:val="000000" w:themeColor="text1"/>
          <w:sz w:val="22"/>
          <w:szCs w:val="18"/>
        </w:rPr>
        <w:t xml:space="preserve"> - </w:t>
      </w:r>
      <w:r w:rsidR="000E1CE5" w:rsidRPr="00FF253B">
        <w:rPr>
          <w:color w:val="000000" w:themeColor="text1"/>
          <w:sz w:val="22"/>
          <w:szCs w:val="18"/>
        </w:rPr>
        <w:t>15</w:t>
      </w:r>
      <w:r w:rsidRPr="00FF253B">
        <w:rPr>
          <w:color w:val="000000" w:themeColor="text1"/>
          <w:sz w:val="22"/>
          <w:szCs w:val="18"/>
        </w:rPr>
        <w:t>, 2023.</w:t>
      </w:r>
      <w:bookmarkEnd w:id="7"/>
    </w:p>
    <w:p w14:paraId="2628BD43" w14:textId="0ABB13AC" w:rsidR="00565890" w:rsidRPr="00FF253B" w:rsidRDefault="00565890" w:rsidP="00763AF9">
      <w:pPr>
        <w:pStyle w:val="References"/>
        <w:numPr>
          <w:ilvl w:val="0"/>
          <w:numId w:val="2"/>
        </w:numPr>
        <w:rPr>
          <w:color w:val="000000" w:themeColor="text1"/>
          <w:sz w:val="22"/>
          <w:szCs w:val="18"/>
        </w:rPr>
      </w:pPr>
      <w:r w:rsidRPr="00FF253B">
        <w:rPr>
          <w:color w:val="000000" w:themeColor="text1"/>
          <w:sz w:val="22"/>
          <w:szCs w:val="18"/>
        </w:rPr>
        <w:t>Draft_Minutes_report_RAN1#120b_v010</w:t>
      </w:r>
    </w:p>
    <w:p w14:paraId="45EE5CD7" w14:textId="01D8C808" w:rsidR="0027140A" w:rsidRPr="00FF253B" w:rsidRDefault="0027140A" w:rsidP="0025797B">
      <w:pPr>
        <w:pStyle w:val="References"/>
        <w:numPr>
          <w:ilvl w:val="0"/>
          <w:numId w:val="2"/>
        </w:numPr>
        <w:rPr>
          <w:color w:val="000000" w:themeColor="text1"/>
          <w:sz w:val="22"/>
          <w:szCs w:val="18"/>
        </w:rPr>
      </w:pPr>
      <w:r w:rsidRPr="00FF253B">
        <w:rPr>
          <w:color w:val="000000" w:themeColor="text1"/>
          <w:sz w:val="22"/>
          <w:szCs w:val="18"/>
        </w:rPr>
        <w:t>Draft_Minutes_report_RAN1#118_v030</w:t>
      </w:r>
    </w:p>
    <w:p w14:paraId="747E8071" w14:textId="4048D160" w:rsidR="0041136F" w:rsidRPr="00FF253B" w:rsidRDefault="0041136F" w:rsidP="000A2D35">
      <w:pPr>
        <w:pStyle w:val="References"/>
        <w:numPr>
          <w:ilvl w:val="0"/>
          <w:numId w:val="2"/>
        </w:numPr>
        <w:rPr>
          <w:color w:val="000000" w:themeColor="text1"/>
          <w:sz w:val="22"/>
          <w:szCs w:val="18"/>
        </w:rPr>
      </w:pPr>
      <w:r w:rsidRPr="00FF253B">
        <w:rPr>
          <w:color w:val="000000" w:themeColor="text1"/>
          <w:sz w:val="22"/>
          <w:szCs w:val="18"/>
        </w:rPr>
        <w:t>Draft Report of 3GPP TSG RAN WG1 #116 v0.3.0</w:t>
      </w:r>
    </w:p>
    <w:p w14:paraId="44951795" w14:textId="1B87F869" w:rsidR="00782B44" w:rsidRPr="00FF253B" w:rsidRDefault="00782B44" w:rsidP="003846CC">
      <w:pPr>
        <w:pStyle w:val="References"/>
        <w:numPr>
          <w:ilvl w:val="0"/>
          <w:numId w:val="2"/>
        </w:numPr>
        <w:rPr>
          <w:color w:val="000000" w:themeColor="text1"/>
          <w:sz w:val="22"/>
          <w:szCs w:val="18"/>
        </w:rPr>
      </w:pPr>
      <w:r w:rsidRPr="00FF253B">
        <w:rPr>
          <w:color w:val="000000" w:themeColor="text1"/>
          <w:sz w:val="22"/>
          <w:szCs w:val="18"/>
        </w:rPr>
        <w:t>3GPP TR 38.869</w:t>
      </w:r>
    </w:p>
    <w:bookmarkEnd w:id="3"/>
    <w:bookmarkEnd w:id="8"/>
    <w:bookmarkEnd w:id="9"/>
    <w:bookmarkEnd w:id="10"/>
    <w:bookmarkEnd w:id="11"/>
    <w:bookmarkEnd w:id="12"/>
    <w:bookmarkEnd w:id="13"/>
    <w:p w14:paraId="366C52B9" w14:textId="5B4A5537" w:rsidR="007C7EE5" w:rsidRPr="00FF253B" w:rsidRDefault="007C7EE5" w:rsidP="00B478A1">
      <w:pPr>
        <w:pStyle w:val="References"/>
        <w:numPr>
          <w:ilvl w:val="0"/>
          <w:numId w:val="2"/>
        </w:numPr>
        <w:rPr>
          <w:color w:val="000000" w:themeColor="text1"/>
          <w:sz w:val="22"/>
          <w:szCs w:val="18"/>
        </w:rPr>
      </w:pPr>
      <w:r w:rsidRPr="00FF253B">
        <w:rPr>
          <w:color w:val="000000" w:themeColor="text1"/>
          <w:sz w:val="22"/>
          <w:szCs w:val="18"/>
        </w:rPr>
        <w:t>Draft_Minutes_report_RAN1#116b_v030</w:t>
      </w:r>
    </w:p>
    <w:sectPr w:rsidR="007C7EE5" w:rsidRPr="00FF253B" w:rsidSect="00F72F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DBEE4" w14:textId="77777777" w:rsidR="00A442E2" w:rsidRDefault="00A442E2" w:rsidP="00D76F9F">
      <w:pPr>
        <w:spacing w:after="0"/>
      </w:pPr>
      <w:r>
        <w:separator/>
      </w:r>
    </w:p>
  </w:endnote>
  <w:endnote w:type="continuationSeparator" w:id="0">
    <w:p w14:paraId="530FD280" w14:textId="77777777" w:rsidR="00A442E2" w:rsidRDefault="00A442E2" w:rsidP="00D76F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3BDCE" w14:textId="77777777" w:rsidR="00A442E2" w:rsidRDefault="00A442E2" w:rsidP="00D76F9F">
      <w:pPr>
        <w:spacing w:after="0"/>
      </w:pPr>
      <w:r>
        <w:separator/>
      </w:r>
    </w:p>
  </w:footnote>
  <w:footnote w:type="continuationSeparator" w:id="0">
    <w:p w14:paraId="25C68119" w14:textId="77777777" w:rsidR="00A442E2" w:rsidRDefault="00A442E2" w:rsidP="00D76F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F2280C"/>
    <w:multiLevelType w:val="hybridMultilevel"/>
    <w:tmpl w:val="3F18F1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334167E"/>
    <w:multiLevelType w:val="hybridMultilevel"/>
    <w:tmpl w:val="43A206EE"/>
    <w:lvl w:ilvl="0" w:tplc="80C0AC90">
      <w:start w:val="1"/>
      <w:numFmt w:val="bullet"/>
      <w:lvlText w:val="-"/>
      <w:lvlJc w:val="left"/>
      <w:pPr>
        <w:ind w:left="704" w:hanging="420"/>
      </w:pPr>
      <w:rPr>
        <w:rFonts w:ascii="Yu Gothic Medium" w:eastAsia="Yu Gothic Medium" w:hAnsi="Yu Gothic Medium"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5B1F80"/>
    <w:multiLevelType w:val="multilevel"/>
    <w:tmpl w:val="185B1F8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761E8"/>
    <w:multiLevelType w:val="hybridMultilevel"/>
    <w:tmpl w:val="B274AA0C"/>
    <w:lvl w:ilvl="0" w:tplc="2CECC68A">
      <w:start w:val="1"/>
      <w:numFmt w:val="bullet"/>
      <w:lvlText w:val="-"/>
      <w:lvlJc w:val="left"/>
      <w:pPr>
        <w:tabs>
          <w:tab w:val="num" w:pos="720"/>
        </w:tabs>
        <w:ind w:left="720" w:hanging="360"/>
      </w:pPr>
      <w:rPr>
        <w:rFonts w:ascii="Times" w:hAnsi="Times" w:hint="default"/>
      </w:rPr>
    </w:lvl>
    <w:lvl w:ilvl="1" w:tplc="434C48F2">
      <w:numFmt w:val="bullet"/>
      <w:lvlText w:val="o"/>
      <w:lvlJc w:val="left"/>
      <w:pPr>
        <w:tabs>
          <w:tab w:val="num" w:pos="1440"/>
        </w:tabs>
        <w:ind w:left="1440" w:hanging="360"/>
      </w:pPr>
      <w:rPr>
        <w:rFonts w:ascii="Courier New" w:hAnsi="Courier New" w:hint="default"/>
      </w:rPr>
    </w:lvl>
    <w:lvl w:ilvl="2" w:tplc="FA2292B6" w:tentative="1">
      <w:start w:val="1"/>
      <w:numFmt w:val="bullet"/>
      <w:lvlText w:val="-"/>
      <w:lvlJc w:val="left"/>
      <w:pPr>
        <w:tabs>
          <w:tab w:val="num" w:pos="2160"/>
        </w:tabs>
        <w:ind w:left="2160" w:hanging="360"/>
      </w:pPr>
      <w:rPr>
        <w:rFonts w:ascii="Times" w:hAnsi="Times" w:hint="default"/>
      </w:rPr>
    </w:lvl>
    <w:lvl w:ilvl="3" w:tplc="F2DED6DC" w:tentative="1">
      <w:start w:val="1"/>
      <w:numFmt w:val="bullet"/>
      <w:lvlText w:val="-"/>
      <w:lvlJc w:val="left"/>
      <w:pPr>
        <w:tabs>
          <w:tab w:val="num" w:pos="2880"/>
        </w:tabs>
        <w:ind w:left="2880" w:hanging="360"/>
      </w:pPr>
      <w:rPr>
        <w:rFonts w:ascii="Times" w:hAnsi="Times" w:hint="default"/>
      </w:rPr>
    </w:lvl>
    <w:lvl w:ilvl="4" w:tplc="42A2BC2E" w:tentative="1">
      <w:start w:val="1"/>
      <w:numFmt w:val="bullet"/>
      <w:lvlText w:val="-"/>
      <w:lvlJc w:val="left"/>
      <w:pPr>
        <w:tabs>
          <w:tab w:val="num" w:pos="3600"/>
        </w:tabs>
        <w:ind w:left="3600" w:hanging="360"/>
      </w:pPr>
      <w:rPr>
        <w:rFonts w:ascii="Times" w:hAnsi="Times" w:hint="default"/>
      </w:rPr>
    </w:lvl>
    <w:lvl w:ilvl="5" w:tplc="E70E94F8" w:tentative="1">
      <w:start w:val="1"/>
      <w:numFmt w:val="bullet"/>
      <w:lvlText w:val="-"/>
      <w:lvlJc w:val="left"/>
      <w:pPr>
        <w:tabs>
          <w:tab w:val="num" w:pos="4320"/>
        </w:tabs>
        <w:ind w:left="4320" w:hanging="360"/>
      </w:pPr>
      <w:rPr>
        <w:rFonts w:ascii="Times" w:hAnsi="Times" w:hint="default"/>
      </w:rPr>
    </w:lvl>
    <w:lvl w:ilvl="6" w:tplc="95EC13E6" w:tentative="1">
      <w:start w:val="1"/>
      <w:numFmt w:val="bullet"/>
      <w:lvlText w:val="-"/>
      <w:lvlJc w:val="left"/>
      <w:pPr>
        <w:tabs>
          <w:tab w:val="num" w:pos="5040"/>
        </w:tabs>
        <w:ind w:left="5040" w:hanging="360"/>
      </w:pPr>
      <w:rPr>
        <w:rFonts w:ascii="Times" w:hAnsi="Times" w:hint="default"/>
      </w:rPr>
    </w:lvl>
    <w:lvl w:ilvl="7" w:tplc="DA800A1C" w:tentative="1">
      <w:start w:val="1"/>
      <w:numFmt w:val="bullet"/>
      <w:lvlText w:val="-"/>
      <w:lvlJc w:val="left"/>
      <w:pPr>
        <w:tabs>
          <w:tab w:val="num" w:pos="5760"/>
        </w:tabs>
        <w:ind w:left="5760" w:hanging="360"/>
      </w:pPr>
      <w:rPr>
        <w:rFonts w:ascii="Times" w:hAnsi="Times" w:hint="default"/>
      </w:rPr>
    </w:lvl>
    <w:lvl w:ilvl="8" w:tplc="1332D0BA"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318203BF"/>
    <w:multiLevelType w:val="hybridMultilevel"/>
    <w:tmpl w:val="DAAA25BC"/>
    <w:lvl w:ilvl="0" w:tplc="27540B62">
      <w:start w:val="1"/>
      <w:numFmt w:val="bullet"/>
      <w:lvlText w:val="-"/>
      <w:lvlJc w:val="left"/>
      <w:pPr>
        <w:ind w:left="640" w:hanging="440"/>
      </w:pPr>
      <w:rPr>
        <w:rFonts w:ascii="等线" w:eastAsia="等线" w:hAnsi="等线"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9" w15:restartNumberingAfterBreak="0">
    <w:nsid w:val="33B557C1"/>
    <w:multiLevelType w:val="multilevel"/>
    <w:tmpl w:val="4956B7F6"/>
    <w:lvl w:ilvl="0">
      <w:start w:val="1"/>
      <w:numFmt w:val="decimal"/>
      <w:pStyle w:val="1"/>
      <w:lvlText w:val="%1"/>
      <w:lvlJc w:val="left"/>
      <w:pPr>
        <w:tabs>
          <w:tab w:val="num" w:pos="432"/>
        </w:tabs>
        <w:ind w:left="432" w:hanging="432"/>
      </w:pPr>
      <w:rPr>
        <w:i w:val="0"/>
        <w:lang w:val="en-GB"/>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33E17301"/>
    <w:multiLevelType w:val="hybridMultilevel"/>
    <w:tmpl w:val="5C941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55F052B"/>
    <w:multiLevelType w:val="hybridMultilevel"/>
    <w:tmpl w:val="9AC278BE"/>
    <w:lvl w:ilvl="0" w:tplc="27540B62">
      <w:start w:val="1"/>
      <w:numFmt w:val="bullet"/>
      <w:lvlText w:val="-"/>
      <w:lvlJc w:val="left"/>
      <w:pPr>
        <w:ind w:left="440" w:hanging="440"/>
      </w:pPr>
      <w:rPr>
        <w:rFonts w:ascii="等线" w:eastAsia="等线" w:hAnsi="等线"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4B387170"/>
    <w:multiLevelType w:val="hybridMultilevel"/>
    <w:tmpl w:val="68AE66E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34789A"/>
    <w:multiLevelType w:val="hybridMultilevel"/>
    <w:tmpl w:val="14C0644C"/>
    <w:lvl w:ilvl="0" w:tplc="421A37C8">
      <w:start w:val="1"/>
      <w:numFmt w:val="bullet"/>
      <w:lvlText w:val="-"/>
      <w:lvlJc w:val="left"/>
      <w:pPr>
        <w:tabs>
          <w:tab w:val="num" w:pos="720"/>
        </w:tabs>
        <w:ind w:left="720" w:hanging="360"/>
      </w:pPr>
      <w:rPr>
        <w:rFonts w:ascii="Times New Roman" w:hAnsi="Times New Roman" w:hint="default"/>
      </w:rPr>
    </w:lvl>
    <w:lvl w:ilvl="1" w:tplc="648A9684" w:tentative="1">
      <w:start w:val="1"/>
      <w:numFmt w:val="bullet"/>
      <w:lvlText w:val="-"/>
      <w:lvlJc w:val="left"/>
      <w:pPr>
        <w:tabs>
          <w:tab w:val="num" w:pos="1440"/>
        </w:tabs>
        <w:ind w:left="1440" w:hanging="360"/>
      </w:pPr>
      <w:rPr>
        <w:rFonts w:ascii="Times New Roman" w:hAnsi="Times New Roman" w:hint="default"/>
      </w:rPr>
    </w:lvl>
    <w:lvl w:ilvl="2" w:tplc="C71648DE" w:tentative="1">
      <w:start w:val="1"/>
      <w:numFmt w:val="bullet"/>
      <w:lvlText w:val="-"/>
      <w:lvlJc w:val="left"/>
      <w:pPr>
        <w:tabs>
          <w:tab w:val="num" w:pos="2160"/>
        </w:tabs>
        <w:ind w:left="2160" w:hanging="360"/>
      </w:pPr>
      <w:rPr>
        <w:rFonts w:ascii="Times New Roman" w:hAnsi="Times New Roman" w:hint="default"/>
      </w:rPr>
    </w:lvl>
    <w:lvl w:ilvl="3" w:tplc="EF08BEA6" w:tentative="1">
      <w:start w:val="1"/>
      <w:numFmt w:val="bullet"/>
      <w:lvlText w:val="-"/>
      <w:lvlJc w:val="left"/>
      <w:pPr>
        <w:tabs>
          <w:tab w:val="num" w:pos="2880"/>
        </w:tabs>
        <w:ind w:left="2880" w:hanging="360"/>
      </w:pPr>
      <w:rPr>
        <w:rFonts w:ascii="Times New Roman" w:hAnsi="Times New Roman" w:hint="default"/>
      </w:rPr>
    </w:lvl>
    <w:lvl w:ilvl="4" w:tplc="8A2ACD94" w:tentative="1">
      <w:start w:val="1"/>
      <w:numFmt w:val="bullet"/>
      <w:lvlText w:val="-"/>
      <w:lvlJc w:val="left"/>
      <w:pPr>
        <w:tabs>
          <w:tab w:val="num" w:pos="3600"/>
        </w:tabs>
        <w:ind w:left="3600" w:hanging="360"/>
      </w:pPr>
      <w:rPr>
        <w:rFonts w:ascii="Times New Roman" w:hAnsi="Times New Roman" w:hint="default"/>
      </w:rPr>
    </w:lvl>
    <w:lvl w:ilvl="5" w:tplc="35767016" w:tentative="1">
      <w:start w:val="1"/>
      <w:numFmt w:val="bullet"/>
      <w:lvlText w:val="-"/>
      <w:lvlJc w:val="left"/>
      <w:pPr>
        <w:tabs>
          <w:tab w:val="num" w:pos="4320"/>
        </w:tabs>
        <w:ind w:left="4320" w:hanging="360"/>
      </w:pPr>
      <w:rPr>
        <w:rFonts w:ascii="Times New Roman" w:hAnsi="Times New Roman" w:hint="default"/>
      </w:rPr>
    </w:lvl>
    <w:lvl w:ilvl="6" w:tplc="77CC486C" w:tentative="1">
      <w:start w:val="1"/>
      <w:numFmt w:val="bullet"/>
      <w:lvlText w:val="-"/>
      <w:lvlJc w:val="left"/>
      <w:pPr>
        <w:tabs>
          <w:tab w:val="num" w:pos="5040"/>
        </w:tabs>
        <w:ind w:left="5040" w:hanging="360"/>
      </w:pPr>
      <w:rPr>
        <w:rFonts w:ascii="Times New Roman" w:hAnsi="Times New Roman" w:hint="default"/>
      </w:rPr>
    </w:lvl>
    <w:lvl w:ilvl="7" w:tplc="EB5CAD8E" w:tentative="1">
      <w:start w:val="1"/>
      <w:numFmt w:val="bullet"/>
      <w:lvlText w:val="-"/>
      <w:lvlJc w:val="left"/>
      <w:pPr>
        <w:tabs>
          <w:tab w:val="num" w:pos="5760"/>
        </w:tabs>
        <w:ind w:left="5760" w:hanging="360"/>
      </w:pPr>
      <w:rPr>
        <w:rFonts w:ascii="Times New Roman" w:hAnsi="Times New Roman" w:hint="default"/>
      </w:rPr>
    </w:lvl>
    <w:lvl w:ilvl="8" w:tplc="8ECA629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52A67FC6"/>
    <w:multiLevelType w:val="hybridMultilevel"/>
    <w:tmpl w:val="2E500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C87B79"/>
    <w:multiLevelType w:val="hybridMultilevel"/>
    <w:tmpl w:val="D590A12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518478A"/>
    <w:multiLevelType w:val="hybridMultilevel"/>
    <w:tmpl w:val="742C4A08"/>
    <w:lvl w:ilvl="0" w:tplc="921CD0F0">
      <w:start w:val="1"/>
      <w:numFmt w:val="bullet"/>
      <w:lvlText w:val="•"/>
      <w:lvlJc w:val="left"/>
      <w:pPr>
        <w:tabs>
          <w:tab w:val="num" w:pos="720"/>
        </w:tabs>
        <w:ind w:left="720" w:hanging="360"/>
      </w:pPr>
      <w:rPr>
        <w:rFonts w:ascii="Arial" w:hAnsi="Arial" w:hint="default"/>
      </w:rPr>
    </w:lvl>
    <w:lvl w:ilvl="1" w:tplc="361C2D60">
      <w:start w:val="1"/>
      <w:numFmt w:val="bullet"/>
      <w:lvlText w:val="•"/>
      <w:lvlJc w:val="left"/>
      <w:pPr>
        <w:tabs>
          <w:tab w:val="num" w:pos="1440"/>
        </w:tabs>
        <w:ind w:left="1440" w:hanging="360"/>
      </w:pPr>
      <w:rPr>
        <w:rFonts w:ascii="Arial" w:hAnsi="Arial" w:hint="default"/>
      </w:rPr>
    </w:lvl>
    <w:lvl w:ilvl="2" w:tplc="0C1CF78A" w:tentative="1">
      <w:start w:val="1"/>
      <w:numFmt w:val="bullet"/>
      <w:lvlText w:val="•"/>
      <w:lvlJc w:val="left"/>
      <w:pPr>
        <w:tabs>
          <w:tab w:val="num" w:pos="2160"/>
        </w:tabs>
        <w:ind w:left="2160" w:hanging="360"/>
      </w:pPr>
      <w:rPr>
        <w:rFonts w:ascii="Arial" w:hAnsi="Arial" w:hint="default"/>
      </w:rPr>
    </w:lvl>
    <w:lvl w:ilvl="3" w:tplc="2F7AAF16" w:tentative="1">
      <w:start w:val="1"/>
      <w:numFmt w:val="bullet"/>
      <w:lvlText w:val="•"/>
      <w:lvlJc w:val="left"/>
      <w:pPr>
        <w:tabs>
          <w:tab w:val="num" w:pos="2880"/>
        </w:tabs>
        <w:ind w:left="2880" w:hanging="360"/>
      </w:pPr>
      <w:rPr>
        <w:rFonts w:ascii="Arial" w:hAnsi="Arial" w:hint="default"/>
      </w:rPr>
    </w:lvl>
    <w:lvl w:ilvl="4" w:tplc="89AAB8D8" w:tentative="1">
      <w:start w:val="1"/>
      <w:numFmt w:val="bullet"/>
      <w:lvlText w:val="•"/>
      <w:lvlJc w:val="left"/>
      <w:pPr>
        <w:tabs>
          <w:tab w:val="num" w:pos="3600"/>
        </w:tabs>
        <w:ind w:left="3600" w:hanging="360"/>
      </w:pPr>
      <w:rPr>
        <w:rFonts w:ascii="Arial" w:hAnsi="Arial" w:hint="default"/>
      </w:rPr>
    </w:lvl>
    <w:lvl w:ilvl="5" w:tplc="E9CA8E8C" w:tentative="1">
      <w:start w:val="1"/>
      <w:numFmt w:val="bullet"/>
      <w:lvlText w:val="•"/>
      <w:lvlJc w:val="left"/>
      <w:pPr>
        <w:tabs>
          <w:tab w:val="num" w:pos="4320"/>
        </w:tabs>
        <w:ind w:left="4320" w:hanging="360"/>
      </w:pPr>
      <w:rPr>
        <w:rFonts w:ascii="Arial" w:hAnsi="Arial" w:hint="default"/>
      </w:rPr>
    </w:lvl>
    <w:lvl w:ilvl="6" w:tplc="0130E974" w:tentative="1">
      <w:start w:val="1"/>
      <w:numFmt w:val="bullet"/>
      <w:lvlText w:val="•"/>
      <w:lvlJc w:val="left"/>
      <w:pPr>
        <w:tabs>
          <w:tab w:val="num" w:pos="5040"/>
        </w:tabs>
        <w:ind w:left="5040" w:hanging="360"/>
      </w:pPr>
      <w:rPr>
        <w:rFonts w:ascii="Arial" w:hAnsi="Arial" w:hint="default"/>
      </w:rPr>
    </w:lvl>
    <w:lvl w:ilvl="7" w:tplc="ABA8C92E" w:tentative="1">
      <w:start w:val="1"/>
      <w:numFmt w:val="bullet"/>
      <w:lvlText w:val="•"/>
      <w:lvlJc w:val="left"/>
      <w:pPr>
        <w:tabs>
          <w:tab w:val="num" w:pos="5760"/>
        </w:tabs>
        <w:ind w:left="5760" w:hanging="360"/>
      </w:pPr>
      <w:rPr>
        <w:rFonts w:ascii="Arial" w:hAnsi="Arial" w:hint="default"/>
      </w:rPr>
    </w:lvl>
    <w:lvl w:ilvl="8" w:tplc="5E94B02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6E60DDB"/>
    <w:multiLevelType w:val="multilevel"/>
    <w:tmpl w:val="56E60DDB"/>
    <w:lvl w:ilvl="0">
      <w:start w:val="1"/>
      <w:numFmt w:val="bullet"/>
      <w:lvlText w:val="-"/>
      <w:lvlJc w:val="left"/>
      <w:pPr>
        <w:ind w:left="620" w:hanging="420"/>
      </w:pPr>
      <w:rPr>
        <w:rFonts w:ascii="等线" w:eastAsia="等线" w:hAnsi="等线"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8" w15:restartNumberingAfterBreak="0">
    <w:nsid w:val="57034B0C"/>
    <w:multiLevelType w:val="multilevel"/>
    <w:tmpl w:val="57034B0C"/>
    <w:lvl w:ilvl="0">
      <w:start w:val="15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9" w15:restartNumberingAfterBreak="0">
    <w:nsid w:val="5F2F5A45"/>
    <w:multiLevelType w:val="hybridMultilevel"/>
    <w:tmpl w:val="BFCEB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892C1B"/>
    <w:multiLevelType w:val="hybridMultilevel"/>
    <w:tmpl w:val="6AF6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A3B38BC"/>
    <w:multiLevelType w:val="hybridMultilevel"/>
    <w:tmpl w:val="6D40B1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AFF1624"/>
    <w:multiLevelType w:val="multilevel"/>
    <w:tmpl w:val="6AFF162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0"/>
  </w:num>
  <w:num w:numId="4">
    <w:abstractNumId w:val="2"/>
  </w:num>
  <w:num w:numId="5">
    <w:abstractNumId w:val="7"/>
  </w:num>
  <w:num w:numId="6">
    <w:abstractNumId w:val="10"/>
  </w:num>
  <w:num w:numId="7">
    <w:abstractNumId w:val="6"/>
  </w:num>
  <w:num w:numId="8">
    <w:abstractNumId w:val="21"/>
  </w:num>
  <w:num w:numId="9">
    <w:abstractNumId w:val="13"/>
  </w:num>
  <w:num w:numId="10">
    <w:abstractNumId w:val="15"/>
  </w:num>
  <w:num w:numId="11">
    <w:abstractNumId w:val="4"/>
  </w:num>
  <w:num w:numId="12">
    <w:abstractNumId w:val="1"/>
  </w:num>
  <w:num w:numId="13">
    <w:abstractNumId w:val="3"/>
  </w:num>
  <w:num w:numId="14">
    <w:abstractNumId w:val="19"/>
  </w:num>
  <w:num w:numId="15">
    <w:abstractNumId w:val="22"/>
  </w:num>
  <w:num w:numId="16">
    <w:abstractNumId w:val="24"/>
  </w:num>
  <w:num w:numId="17">
    <w:abstractNumId w:val="8"/>
  </w:num>
  <w:num w:numId="18">
    <w:abstractNumId w:val="20"/>
  </w:num>
  <w:num w:numId="19">
    <w:abstractNumId w:val="14"/>
  </w:num>
  <w:num w:numId="20">
    <w:abstractNumId w:val="5"/>
  </w:num>
  <w:num w:numId="21">
    <w:abstractNumId w:val="23"/>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8"/>
  </w:num>
  <w:num w:numId="29">
    <w:abstractNumId w:val="17"/>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D15"/>
    <w:rsid w:val="000018C4"/>
    <w:rsid w:val="0000267D"/>
    <w:rsid w:val="00004973"/>
    <w:rsid w:val="00010328"/>
    <w:rsid w:val="00010671"/>
    <w:rsid w:val="00010CFF"/>
    <w:rsid w:val="00010F2A"/>
    <w:rsid w:val="0001136E"/>
    <w:rsid w:val="00013362"/>
    <w:rsid w:val="000133C3"/>
    <w:rsid w:val="00014647"/>
    <w:rsid w:val="00015255"/>
    <w:rsid w:val="00015537"/>
    <w:rsid w:val="0001554B"/>
    <w:rsid w:val="000163A0"/>
    <w:rsid w:val="000173B5"/>
    <w:rsid w:val="000173BE"/>
    <w:rsid w:val="00017927"/>
    <w:rsid w:val="00024367"/>
    <w:rsid w:val="000244E2"/>
    <w:rsid w:val="00024BF2"/>
    <w:rsid w:val="0002577C"/>
    <w:rsid w:val="00027F7F"/>
    <w:rsid w:val="00031C46"/>
    <w:rsid w:val="0003292D"/>
    <w:rsid w:val="000329BD"/>
    <w:rsid w:val="000329C5"/>
    <w:rsid w:val="00032BF5"/>
    <w:rsid w:val="00032E05"/>
    <w:rsid w:val="0003325B"/>
    <w:rsid w:val="00033E9F"/>
    <w:rsid w:val="000341B0"/>
    <w:rsid w:val="00034BE3"/>
    <w:rsid w:val="00034F8F"/>
    <w:rsid w:val="000350E3"/>
    <w:rsid w:val="00036855"/>
    <w:rsid w:val="00036B37"/>
    <w:rsid w:val="00037270"/>
    <w:rsid w:val="000379DC"/>
    <w:rsid w:val="0004064D"/>
    <w:rsid w:val="00041754"/>
    <w:rsid w:val="00041C66"/>
    <w:rsid w:val="000436BC"/>
    <w:rsid w:val="000437A6"/>
    <w:rsid w:val="000455FC"/>
    <w:rsid w:val="00045FFC"/>
    <w:rsid w:val="00046239"/>
    <w:rsid w:val="000506F9"/>
    <w:rsid w:val="00050B0A"/>
    <w:rsid w:val="00051D20"/>
    <w:rsid w:val="000521C4"/>
    <w:rsid w:val="00052279"/>
    <w:rsid w:val="00052918"/>
    <w:rsid w:val="00052ACD"/>
    <w:rsid w:val="00052BDE"/>
    <w:rsid w:val="00053BEB"/>
    <w:rsid w:val="00054F35"/>
    <w:rsid w:val="000570FD"/>
    <w:rsid w:val="00057415"/>
    <w:rsid w:val="000610E0"/>
    <w:rsid w:val="0006122A"/>
    <w:rsid w:val="00063C95"/>
    <w:rsid w:val="00063DB7"/>
    <w:rsid w:val="00066E08"/>
    <w:rsid w:val="0006705A"/>
    <w:rsid w:val="000677FA"/>
    <w:rsid w:val="00070FC9"/>
    <w:rsid w:val="00071102"/>
    <w:rsid w:val="0007215A"/>
    <w:rsid w:val="000728FB"/>
    <w:rsid w:val="00074040"/>
    <w:rsid w:val="00074558"/>
    <w:rsid w:val="00080A67"/>
    <w:rsid w:val="000824A7"/>
    <w:rsid w:val="0008310A"/>
    <w:rsid w:val="00083D88"/>
    <w:rsid w:val="00083FA8"/>
    <w:rsid w:val="000840D1"/>
    <w:rsid w:val="0008466A"/>
    <w:rsid w:val="00085117"/>
    <w:rsid w:val="0008663F"/>
    <w:rsid w:val="00086BCC"/>
    <w:rsid w:val="000902E1"/>
    <w:rsid w:val="000909BE"/>
    <w:rsid w:val="000925CA"/>
    <w:rsid w:val="00094696"/>
    <w:rsid w:val="0009490D"/>
    <w:rsid w:val="00095746"/>
    <w:rsid w:val="00095D57"/>
    <w:rsid w:val="00095F71"/>
    <w:rsid w:val="0009606D"/>
    <w:rsid w:val="00096C36"/>
    <w:rsid w:val="000A0DD0"/>
    <w:rsid w:val="000A1550"/>
    <w:rsid w:val="000A260C"/>
    <w:rsid w:val="000A28DE"/>
    <w:rsid w:val="000A303A"/>
    <w:rsid w:val="000A321F"/>
    <w:rsid w:val="000A3F7C"/>
    <w:rsid w:val="000A4573"/>
    <w:rsid w:val="000A53D8"/>
    <w:rsid w:val="000A69B8"/>
    <w:rsid w:val="000B1241"/>
    <w:rsid w:val="000B365D"/>
    <w:rsid w:val="000B44BE"/>
    <w:rsid w:val="000B7249"/>
    <w:rsid w:val="000B76CC"/>
    <w:rsid w:val="000C103D"/>
    <w:rsid w:val="000C291E"/>
    <w:rsid w:val="000C3D19"/>
    <w:rsid w:val="000C3EA1"/>
    <w:rsid w:val="000C4CAE"/>
    <w:rsid w:val="000C528A"/>
    <w:rsid w:val="000D124E"/>
    <w:rsid w:val="000D145E"/>
    <w:rsid w:val="000D24B6"/>
    <w:rsid w:val="000D5517"/>
    <w:rsid w:val="000D5BB4"/>
    <w:rsid w:val="000D6174"/>
    <w:rsid w:val="000D69A1"/>
    <w:rsid w:val="000E11E0"/>
    <w:rsid w:val="000E1CE5"/>
    <w:rsid w:val="000E36ED"/>
    <w:rsid w:val="000E3C89"/>
    <w:rsid w:val="000E4BAB"/>
    <w:rsid w:val="000E5649"/>
    <w:rsid w:val="000E5D4F"/>
    <w:rsid w:val="000E6885"/>
    <w:rsid w:val="000F0373"/>
    <w:rsid w:val="000F477C"/>
    <w:rsid w:val="000F502F"/>
    <w:rsid w:val="000F5C43"/>
    <w:rsid w:val="000F5EE0"/>
    <w:rsid w:val="00100A7D"/>
    <w:rsid w:val="001013D9"/>
    <w:rsid w:val="00102AE1"/>
    <w:rsid w:val="00102EE3"/>
    <w:rsid w:val="00105D53"/>
    <w:rsid w:val="0011049F"/>
    <w:rsid w:val="0011173D"/>
    <w:rsid w:val="00112FBE"/>
    <w:rsid w:val="001137F8"/>
    <w:rsid w:val="00113E40"/>
    <w:rsid w:val="00114740"/>
    <w:rsid w:val="001158D7"/>
    <w:rsid w:val="0011772C"/>
    <w:rsid w:val="001203CD"/>
    <w:rsid w:val="00120AEE"/>
    <w:rsid w:val="00120D29"/>
    <w:rsid w:val="001217E8"/>
    <w:rsid w:val="00122BBB"/>
    <w:rsid w:val="00123DA5"/>
    <w:rsid w:val="00125DA9"/>
    <w:rsid w:val="00130250"/>
    <w:rsid w:val="001305AB"/>
    <w:rsid w:val="00132193"/>
    <w:rsid w:val="001324C4"/>
    <w:rsid w:val="00135D64"/>
    <w:rsid w:val="001361F2"/>
    <w:rsid w:val="00136D33"/>
    <w:rsid w:val="00142459"/>
    <w:rsid w:val="00142A82"/>
    <w:rsid w:val="00145CC3"/>
    <w:rsid w:val="00152ADF"/>
    <w:rsid w:val="00152AE9"/>
    <w:rsid w:val="00153506"/>
    <w:rsid w:val="00154CB6"/>
    <w:rsid w:val="00160434"/>
    <w:rsid w:val="001624A6"/>
    <w:rsid w:val="001630A1"/>
    <w:rsid w:val="001636A0"/>
    <w:rsid w:val="00163BF8"/>
    <w:rsid w:val="001645A9"/>
    <w:rsid w:val="00165B71"/>
    <w:rsid w:val="00165E42"/>
    <w:rsid w:val="00166569"/>
    <w:rsid w:val="00166A18"/>
    <w:rsid w:val="00172400"/>
    <w:rsid w:val="00173BE3"/>
    <w:rsid w:val="00174594"/>
    <w:rsid w:val="00174C11"/>
    <w:rsid w:val="00175629"/>
    <w:rsid w:val="001756C3"/>
    <w:rsid w:val="001757DB"/>
    <w:rsid w:val="00177426"/>
    <w:rsid w:val="00177793"/>
    <w:rsid w:val="001777CB"/>
    <w:rsid w:val="001777FF"/>
    <w:rsid w:val="00177A38"/>
    <w:rsid w:val="0018096E"/>
    <w:rsid w:val="001812E4"/>
    <w:rsid w:val="00181782"/>
    <w:rsid w:val="00182CB6"/>
    <w:rsid w:val="00183C52"/>
    <w:rsid w:val="00183E64"/>
    <w:rsid w:val="0018502C"/>
    <w:rsid w:val="00185EEB"/>
    <w:rsid w:val="00187B68"/>
    <w:rsid w:val="001936B1"/>
    <w:rsid w:val="0019592E"/>
    <w:rsid w:val="00195A44"/>
    <w:rsid w:val="00195DD9"/>
    <w:rsid w:val="00195E0C"/>
    <w:rsid w:val="00196471"/>
    <w:rsid w:val="00197BEA"/>
    <w:rsid w:val="001A0689"/>
    <w:rsid w:val="001A25EF"/>
    <w:rsid w:val="001A2671"/>
    <w:rsid w:val="001A32CB"/>
    <w:rsid w:val="001A44ED"/>
    <w:rsid w:val="001A46F4"/>
    <w:rsid w:val="001A499E"/>
    <w:rsid w:val="001A6C10"/>
    <w:rsid w:val="001B07D5"/>
    <w:rsid w:val="001B104A"/>
    <w:rsid w:val="001B1830"/>
    <w:rsid w:val="001B1BAF"/>
    <w:rsid w:val="001B230A"/>
    <w:rsid w:val="001B329A"/>
    <w:rsid w:val="001B445B"/>
    <w:rsid w:val="001B486C"/>
    <w:rsid w:val="001B4F4E"/>
    <w:rsid w:val="001B598F"/>
    <w:rsid w:val="001B5E41"/>
    <w:rsid w:val="001B7A1B"/>
    <w:rsid w:val="001C089D"/>
    <w:rsid w:val="001C0B7E"/>
    <w:rsid w:val="001C2FE2"/>
    <w:rsid w:val="001C45D2"/>
    <w:rsid w:val="001C4DE0"/>
    <w:rsid w:val="001C5B69"/>
    <w:rsid w:val="001C64D6"/>
    <w:rsid w:val="001D01FD"/>
    <w:rsid w:val="001D0C66"/>
    <w:rsid w:val="001D4249"/>
    <w:rsid w:val="001D6E57"/>
    <w:rsid w:val="001E26BA"/>
    <w:rsid w:val="001E2B6B"/>
    <w:rsid w:val="001E404E"/>
    <w:rsid w:val="001E41B5"/>
    <w:rsid w:val="001E72E4"/>
    <w:rsid w:val="001E7E85"/>
    <w:rsid w:val="001F114E"/>
    <w:rsid w:val="001F2465"/>
    <w:rsid w:val="001F294D"/>
    <w:rsid w:val="001F3E75"/>
    <w:rsid w:val="001F6285"/>
    <w:rsid w:val="001F69AA"/>
    <w:rsid w:val="001F78FE"/>
    <w:rsid w:val="001F7ACC"/>
    <w:rsid w:val="00200CFB"/>
    <w:rsid w:val="002014DE"/>
    <w:rsid w:val="00204F02"/>
    <w:rsid w:val="00205747"/>
    <w:rsid w:val="00205A99"/>
    <w:rsid w:val="00205ACA"/>
    <w:rsid w:val="002108E6"/>
    <w:rsid w:val="00210EF3"/>
    <w:rsid w:val="00211BA3"/>
    <w:rsid w:val="0021350A"/>
    <w:rsid w:val="00213810"/>
    <w:rsid w:val="00213900"/>
    <w:rsid w:val="00214F87"/>
    <w:rsid w:val="002164C4"/>
    <w:rsid w:val="00221389"/>
    <w:rsid w:val="0022267B"/>
    <w:rsid w:val="0022525C"/>
    <w:rsid w:val="002255BA"/>
    <w:rsid w:val="00226930"/>
    <w:rsid w:val="00227A53"/>
    <w:rsid w:val="00230E80"/>
    <w:rsid w:val="002322A4"/>
    <w:rsid w:val="0023231D"/>
    <w:rsid w:val="00232569"/>
    <w:rsid w:val="0023374A"/>
    <w:rsid w:val="002340A3"/>
    <w:rsid w:val="00235820"/>
    <w:rsid w:val="0023677F"/>
    <w:rsid w:val="002379EB"/>
    <w:rsid w:val="002400ED"/>
    <w:rsid w:val="00240932"/>
    <w:rsid w:val="002416E9"/>
    <w:rsid w:val="0024252B"/>
    <w:rsid w:val="002436B7"/>
    <w:rsid w:val="00243C70"/>
    <w:rsid w:val="00244458"/>
    <w:rsid w:val="0024453E"/>
    <w:rsid w:val="002451BF"/>
    <w:rsid w:val="00245DD6"/>
    <w:rsid w:val="00246207"/>
    <w:rsid w:val="002467F3"/>
    <w:rsid w:val="002505CA"/>
    <w:rsid w:val="00251BAA"/>
    <w:rsid w:val="002534B1"/>
    <w:rsid w:val="00254932"/>
    <w:rsid w:val="002549D3"/>
    <w:rsid w:val="00255148"/>
    <w:rsid w:val="002559B3"/>
    <w:rsid w:val="00255A86"/>
    <w:rsid w:val="00255F54"/>
    <w:rsid w:val="002570A5"/>
    <w:rsid w:val="002571BC"/>
    <w:rsid w:val="0025744E"/>
    <w:rsid w:val="00257D45"/>
    <w:rsid w:val="0026096E"/>
    <w:rsid w:val="00261577"/>
    <w:rsid w:val="00261790"/>
    <w:rsid w:val="00262998"/>
    <w:rsid w:val="00262B02"/>
    <w:rsid w:val="00262F7E"/>
    <w:rsid w:val="002641C4"/>
    <w:rsid w:val="00264EA2"/>
    <w:rsid w:val="00267073"/>
    <w:rsid w:val="00270446"/>
    <w:rsid w:val="00270A0B"/>
    <w:rsid w:val="0027140A"/>
    <w:rsid w:val="00272C8F"/>
    <w:rsid w:val="0027369C"/>
    <w:rsid w:val="00274DB5"/>
    <w:rsid w:val="00275C05"/>
    <w:rsid w:val="0027717D"/>
    <w:rsid w:val="0028177B"/>
    <w:rsid w:val="00281C9D"/>
    <w:rsid w:val="00282A51"/>
    <w:rsid w:val="00282B93"/>
    <w:rsid w:val="00283E09"/>
    <w:rsid w:val="00286BEB"/>
    <w:rsid w:val="00287067"/>
    <w:rsid w:val="00287DCD"/>
    <w:rsid w:val="00290AF8"/>
    <w:rsid w:val="00291ADC"/>
    <w:rsid w:val="00291E4A"/>
    <w:rsid w:val="002927C3"/>
    <w:rsid w:val="00293AAD"/>
    <w:rsid w:val="00295BA8"/>
    <w:rsid w:val="00296471"/>
    <w:rsid w:val="002972CA"/>
    <w:rsid w:val="002978C2"/>
    <w:rsid w:val="00297954"/>
    <w:rsid w:val="002A0761"/>
    <w:rsid w:val="002A2C34"/>
    <w:rsid w:val="002A31F1"/>
    <w:rsid w:val="002A42E9"/>
    <w:rsid w:val="002A4476"/>
    <w:rsid w:val="002A79A9"/>
    <w:rsid w:val="002B09BA"/>
    <w:rsid w:val="002B0CB0"/>
    <w:rsid w:val="002B16A6"/>
    <w:rsid w:val="002B20C9"/>
    <w:rsid w:val="002B319E"/>
    <w:rsid w:val="002B3811"/>
    <w:rsid w:val="002B3AEF"/>
    <w:rsid w:val="002B3B3A"/>
    <w:rsid w:val="002B3CF9"/>
    <w:rsid w:val="002B404C"/>
    <w:rsid w:val="002C1464"/>
    <w:rsid w:val="002C2A7E"/>
    <w:rsid w:val="002C3FF7"/>
    <w:rsid w:val="002C74F9"/>
    <w:rsid w:val="002D0260"/>
    <w:rsid w:val="002D0348"/>
    <w:rsid w:val="002D063B"/>
    <w:rsid w:val="002D5035"/>
    <w:rsid w:val="002D727A"/>
    <w:rsid w:val="002D74B2"/>
    <w:rsid w:val="002D779B"/>
    <w:rsid w:val="002E0B64"/>
    <w:rsid w:val="002E1A16"/>
    <w:rsid w:val="002E2A07"/>
    <w:rsid w:val="002E2E29"/>
    <w:rsid w:val="002F09D5"/>
    <w:rsid w:val="002F0DCA"/>
    <w:rsid w:val="002F2A1E"/>
    <w:rsid w:val="002F4984"/>
    <w:rsid w:val="002F5734"/>
    <w:rsid w:val="002F6434"/>
    <w:rsid w:val="002F643B"/>
    <w:rsid w:val="002F6959"/>
    <w:rsid w:val="002F7A59"/>
    <w:rsid w:val="002F7B60"/>
    <w:rsid w:val="00300668"/>
    <w:rsid w:val="003012D4"/>
    <w:rsid w:val="003014E4"/>
    <w:rsid w:val="00301C35"/>
    <w:rsid w:val="00302923"/>
    <w:rsid w:val="00303FC7"/>
    <w:rsid w:val="003041B0"/>
    <w:rsid w:val="0030441A"/>
    <w:rsid w:val="00305280"/>
    <w:rsid w:val="003058CE"/>
    <w:rsid w:val="003068CE"/>
    <w:rsid w:val="00307520"/>
    <w:rsid w:val="00307AE1"/>
    <w:rsid w:val="003118D1"/>
    <w:rsid w:val="003121B3"/>
    <w:rsid w:val="00312F8B"/>
    <w:rsid w:val="00313621"/>
    <w:rsid w:val="00313EA2"/>
    <w:rsid w:val="003156EC"/>
    <w:rsid w:val="003208EB"/>
    <w:rsid w:val="003239C5"/>
    <w:rsid w:val="00323C00"/>
    <w:rsid w:val="00324048"/>
    <w:rsid w:val="0032422F"/>
    <w:rsid w:val="00324713"/>
    <w:rsid w:val="00324BA3"/>
    <w:rsid w:val="00324F9A"/>
    <w:rsid w:val="00330A93"/>
    <w:rsid w:val="00332D94"/>
    <w:rsid w:val="00332F8A"/>
    <w:rsid w:val="00334895"/>
    <w:rsid w:val="00334F6D"/>
    <w:rsid w:val="003409E1"/>
    <w:rsid w:val="00340AD4"/>
    <w:rsid w:val="00341582"/>
    <w:rsid w:val="00341CF1"/>
    <w:rsid w:val="00344049"/>
    <w:rsid w:val="00344800"/>
    <w:rsid w:val="00347EA5"/>
    <w:rsid w:val="00354201"/>
    <w:rsid w:val="00354A1A"/>
    <w:rsid w:val="00355177"/>
    <w:rsid w:val="00356150"/>
    <w:rsid w:val="003605DD"/>
    <w:rsid w:val="003610DB"/>
    <w:rsid w:val="00361B65"/>
    <w:rsid w:val="00362790"/>
    <w:rsid w:val="00363E0F"/>
    <w:rsid w:val="00364483"/>
    <w:rsid w:val="003648CD"/>
    <w:rsid w:val="00364902"/>
    <w:rsid w:val="00364B06"/>
    <w:rsid w:val="00365771"/>
    <w:rsid w:val="00365F7C"/>
    <w:rsid w:val="00366253"/>
    <w:rsid w:val="00367027"/>
    <w:rsid w:val="00370EB7"/>
    <w:rsid w:val="0037163A"/>
    <w:rsid w:val="00371F78"/>
    <w:rsid w:val="003735D9"/>
    <w:rsid w:val="00373AC3"/>
    <w:rsid w:val="003740E3"/>
    <w:rsid w:val="003748EB"/>
    <w:rsid w:val="0037691A"/>
    <w:rsid w:val="0037702D"/>
    <w:rsid w:val="0037790A"/>
    <w:rsid w:val="00377A4C"/>
    <w:rsid w:val="00377DA0"/>
    <w:rsid w:val="00377E2A"/>
    <w:rsid w:val="0038170D"/>
    <w:rsid w:val="00381F33"/>
    <w:rsid w:val="00383CB2"/>
    <w:rsid w:val="00383EC1"/>
    <w:rsid w:val="003871AD"/>
    <w:rsid w:val="003873D8"/>
    <w:rsid w:val="0039066D"/>
    <w:rsid w:val="00390EBF"/>
    <w:rsid w:val="00391E4B"/>
    <w:rsid w:val="003929D1"/>
    <w:rsid w:val="003939E8"/>
    <w:rsid w:val="00394985"/>
    <w:rsid w:val="00394B47"/>
    <w:rsid w:val="00395C8B"/>
    <w:rsid w:val="00395E18"/>
    <w:rsid w:val="00395F72"/>
    <w:rsid w:val="00396B26"/>
    <w:rsid w:val="003979B6"/>
    <w:rsid w:val="003A0160"/>
    <w:rsid w:val="003A08C4"/>
    <w:rsid w:val="003A3519"/>
    <w:rsid w:val="003A35A5"/>
    <w:rsid w:val="003A4699"/>
    <w:rsid w:val="003A4AA9"/>
    <w:rsid w:val="003A54E6"/>
    <w:rsid w:val="003A5BD7"/>
    <w:rsid w:val="003A5FE2"/>
    <w:rsid w:val="003A61D8"/>
    <w:rsid w:val="003A6CC8"/>
    <w:rsid w:val="003A751B"/>
    <w:rsid w:val="003B0287"/>
    <w:rsid w:val="003B0EF9"/>
    <w:rsid w:val="003B25FD"/>
    <w:rsid w:val="003B31FE"/>
    <w:rsid w:val="003B3C5C"/>
    <w:rsid w:val="003B43E9"/>
    <w:rsid w:val="003B4651"/>
    <w:rsid w:val="003B4A3C"/>
    <w:rsid w:val="003B5419"/>
    <w:rsid w:val="003B68DF"/>
    <w:rsid w:val="003B703D"/>
    <w:rsid w:val="003B7659"/>
    <w:rsid w:val="003C11EE"/>
    <w:rsid w:val="003C18AD"/>
    <w:rsid w:val="003C1C5D"/>
    <w:rsid w:val="003C2947"/>
    <w:rsid w:val="003C329B"/>
    <w:rsid w:val="003C37FA"/>
    <w:rsid w:val="003C6060"/>
    <w:rsid w:val="003C62C0"/>
    <w:rsid w:val="003C71A0"/>
    <w:rsid w:val="003C7615"/>
    <w:rsid w:val="003C7860"/>
    <w:rsid w:val="003D0579"/>
    <w:rsid w:val="003D15EA"/>
    <w:rsid w:val="003D1EF5"/>
    <w:rsid w:val="003D32B1"/>
    <w:rsid w:val="003D338A"/>
    <w:rsid w:val="003D4669"/>
    <w:rsid w:val="003D5D69"/>
    <w:rsid w:val="003D76C6"/>
    <w:rsid w:val="003D7811"/>
    <w:rsid w:val="003E1979"/>
    <w:rsid w:val="003E1F3D"/>
    <w:rsid w:val="003E2466"/>
    <w:rsid w:val="003E2B11"/>
    <w:rsid w:val="003E5112"/>
    <w:rsid w:val="003E59D5"/>
    <w:rsid w:val="003E6B39"/>
    <w:rsid w:val="003E6B81"/>
    <w:rsid w:val="003E778F"/>
    <w:rsid w:val="003E7E85"/>
    <w:rsid w:val="003F26F4"/>
    <w:rsid w:val="003F28F5"/>
    <w:rsid w:val="003F2F26"/>
    <w:rsid w:val="003F3DD3"/>
    <w:rsid w:val="003F4C36"/>
    <w:rsid w:val="003F69A2"/>
    <w:rsid w:val="003F6ECC"/>
    <w:rsid w:val="003F7C25"/>
    <w:rsid w:val="00400A2F"/>
    <w:rsid w:val="00400B5F"/>
    <w:rsid w:val="0040305B"/>
    <w:rsid w:val="00403A1D"/>
    <w:rsid w:val="00407664"/>
    <w:rsid w:val="0040784C"/>
    <w:rsid w:val="00407F1B"/>
    <w:rsid w:val="004101AD"/>
    <w:rsid w:val="00411104"/>
    <w:rsid w:val="0041136F"/>
    <w:rsid w:val="004114F1"/>
    <w:rsid w:val="0041482C"/>
    <w:rsid w:val="00415CB6"/>
    <w:rsid w:val="00416BA9"/>
    <w:rsid w:val="004171FC"/>
    <w:rsid w:val="00417C67"/>
    <w:rsid w:val="00420165"/>
    <w:rsid w:val="00420296"/>
    <w:rsid w:val="0042140C"/>
    <w:rsid w:val="004219DF"/>
    <w:rsid w:val="0042212E"/>
    <w:rsid w:val="00423A19"/>
    <w:rsid w:val="0042581D"/>
    <w:rsid w:val="00426DAF"/>
    <w:rsid w:val="00430D6C"/>
    <w:rsid w:val="00431B4B"/>
    <w:rsid w:val="0043340F"/>
    <w:rsid w:val="00434027"/>
    <w:rsid w:val="004364F3"/>
    <w:rsid w:val="00440A5E"/>
    <w:rsid w:val="00440D55"/>
    <w:rsid w:val="00441799"/>
    <w:rsid w:val="0044499E"/>
    <w:rsid w:val="00445BEF"/>
    <w:rsid w:val="00446E34"/>
    <w:rsid w:val="00450BFF"/>
    <w:rsid w:val="00450D4E"/>
    <w:rsid w:val="00451CE5"/>
    <w:rsid w:val="00452141"/>
    <w:rsid w:val="004522E9"/>
    <w:rsid w:val="004525DB"/>
    <w:rsid w:val="00453314"/>
    <w:rsid w:val="0045357F"/>
    <w:rsid w:val="004543AB"/>
    <w:rsid w:val="00454A03"/>
    <w:rsid w:val="00455A56"/>
    <w:rsid w:val="00455F2F"/>
    <w:rsid w:val="004569F9"/>
    <w:rsid w:val="00457D82"/>
    <w:rsid w:val="00461991"/>
    <w:rsid w:val="00464EED"/>
    <w:rsid w:val="004676E3"/>
    <w:rsid w:val="00470ECB"/>
    <w:rsid w:val="00473AAF"/>
    <w:rsid w:val="00473E47"/>
    <w:rsid w:val="00473F72"/>
    <w:rsid w:val="004741B7"/>
    <w:rsid w:val="004758AB"/>
    <w:rsid w:val="00476E5E"/>
    <w:rsid w:val="00480CBF"/>
    <w:rsid w:val="004824AC"/>
    <w:rsid w:val="004831E6"/>
    <w:rsid w:val="004833B9"/>
    <w:rsid w:val="00485282"/>
    <w:rsid w:val="00486696"/>
    <w:rsid w:val="00486DA9"/>
    <w:rsid w:val="00487AAD"/>
    <w:rsid w:val="00493CFA"/>
    <w:rsid w:val="004945BB"/>
    <w:rsid w:val="00494C24"/>
    <w:rsid w:val="00494CA6"/>
    <w:rsid w:val="004951D4"/>
    <w:rsid w:val="00495966"/>
    <w:rsid w:val="00496B91"/>
    <w:rsid w:val="00497500"/>
    <w:rsid w:val="004A0581"/>
    <w:rsid w:val="004A06B9"/>
    <w:rsid w:val="004A15A9"/>
    <w:rsid w:val="004A2505"/>
    <w:rsid w:val="004A368B"/>
    <w:rsid w:val="004A41CE"/>
    <w:rsid w:val="004A4693"/>
    <w:rsid w:val="004A5C45"/>
    <w:rsid w:val="004B2662"/>
    <w:rsid w:val="004B2F14"/>
    <w:rsid w:val="004B3AB2"/>
    <w:rsid w:val="004B3F94"/>
    <w:rsid w:val="004B414E"/>
    <w:rsid w:val="004B57E9"/>
    <w:rsid w:val="004B6D74"/>
    <w:rsid w:val="004C06B5"/>
    <w:rsid w:val="004C07BD"/>
    <w:rsid w:val="004C1960"/>
    <w:rsid w:val="004C2EE8"/>
    <w:rsid w:val="004C302A"/>
    <w:rsid w:val="004C30E7"/>
    <w:rsid w:val="004C3E03"/>
    <w:rsid w:val="004C5530"/>
    <w:rsid w:val="004C6CD8"/>
    <w:rsid w:val="004D4748"/>
    <w:rsid w:val="004D6266"/>
    <w:rsid w:val="004D7618"/>
    <w:rsid w:val="004E062C"/>
    <w:rsid w:val="004E11F1"/>
    <w:rsid w:val="004E1AFD"/>
    <w:rsid w:val="004E1BAE"/>
    <w:rsid w:val="004E27A6"/>
    <w:rsid w:val="004E3097"/>
    <w:rsid w:val="004E3D38"/>
    <w:rsid w:val="004E4730"/>
    <w:rsid w:val="004E5166"/>
    <w:rsid w:val="004E6550"/>
    <w:rsid w:val="004F0770"/>
    <w:rsid w:val="004F16C7"/>
    <w:rsid w:val="004F185C"/>
    <w:rsid w:val="004F2522"/>
    <w:rsid w:val="004F2770"/>
    <w:rsid w:val="004F3D03"/>
    <w:rsid w:val="004F668D"/>
    <w:rsid w:val="004F67D7"/>
    <w:rsid w:val="004F7ACE"/>
    <w:rsid w:val="004F7C59"/>
    <w:rsid w:val="004F7FA3"/>
    <w:rsid w:val="0050133D"/>
    <w:rsid w:val="00501642"/>
    <w:rsid w:val="00501AB6"/>
    <w:rsid w:val="00503FEC"/>
    <w:rsid w:val="005041D3"/>
    <w:rsid w:val="00504B87"/>
    <w:rsid w:val="00504D06"/>
    <w:rsid w:val="005059AC"/>
    <w:rsid w:val="00507056"/>
    <w:rsid w:val="00507210"/>
    <w:rsid w:val="00507238"/>
    <w:rsid w:val="00510132"/>
    <w:rsid w:val="00511FD2"/>
    <w:rsid w:val="00514860"/>
    <w:rsid w:val="0051539E"/>
    <w:rsid w:val="00515DE3"/>
    <w:rsid w:val="00521B93"/>
    <w:rsid w:val="005222F0"/>
    <w:rsid w:val="005238AE"/>
    <w:rsid w:val="00525BD5"/>
    <w:rsid w:val="00527215"/>
    <w:rsid w:val="00530C19"/>
    <w:rsid w:val="00532ADF"/>
    <w:rsid w:val="00533187"/>
    <w:rsid w:val="0053394D"/>
    <w:rsid w:val="00534B00"/>
    <w:rsid w:val="00534C5D"/>
    <w:rsid w:val="0053504A"/>
    <w:rsid w:val="0053540C"/>
    <w:rsid w:val="00536A69"/>
    <w:rsid w:val="005375E3"/>
    <w:rsid w:val="00537F81"/>
    <w:rsid w:val="00540FB4"/>
    <w:rsid w:val="005413DE"/>
    <w:rsid w:val="005420A0"/>
    <w:rsid w:val="00542489"/>
    <w:rsid w:val="005427B7"/>
    <w:rsid w:val="0054332E"/>
    <w:rsid w:val="00543CDF"/>
    <w:rsid w:val="00545239"/>
    <w:rsid w:val="00546DF9"/>
    <w:rsid w:val="00547A2D"/>
    <w:rsid w:val="005500B4"/>
    <w:rsid w:val="0055129D"/>
    <w:rsid w:val="0055288F"/>
    <w:rsid w:val="00555EF0"/>
    <w:rsid w:val="005601E0"/>
    <w:rsid w:val="005609BB"/>
    <w:rsid w:val="00560D40"/>
    <w:rsid w:val="00561847"/>
    <w:rsid w:val="00561DAA"/>
    <w:rsid w:val="00562923"/>
    <w:rsid w:val="0056311F"/>
    <w:rsid w:val="00563B8B"/>
    <w:rsid w:val="00563CCC"/>
    <w:rsid w:val="005656AA"/>
    <w:rsid w:val="00565890"/>
    <w:rsid w:val="00571E39"/>
    <w:rsid w:val="005739CB"/>
    <w:rsid w:val="00574426"/>
    <w:rsid w:val="00574C42"/>
    <w:rsid w:val="00575611"/>
    <w:rsid w:val="00575B11"/>
    <w:rsid w:val="00575B9A"/>
    <w:rsid w:val="005774E0"/>
    <w:rsid w:val="00580F6C"/>
    <w:rsid w:val="0058156B"/>
    <w:rsid w:val="00583287"/>
    <w:rsid w:val="0058351D"/>
    <w:rsid w:val="005841F1"/>
    <w:rsid w:val="00584522"/>
    <w:rsid w:val="00584641"/>
    <w:rsid w:val="00587DBC"/>
    <w:rsid w:val="00592155"/>
    <w:rsid w:val="00594B1B"/>
    <w:rsid w:val="00595708"/>
    <w:rsid w:val="005960C1"/>
    <w:rsid w:val="00596686"/>
    <w:rsid w:val="00597787"/>
    <w:rsid w:val="005A0231"/>
    <w:rsid w:val="005A1353"/>
    <w:rsid w:val="005A2323"/>
    <w:rsid w:val="005A4DCE"/>
    <w:rsid w:val="005A5803"/>
    <w:rsid w:val="005A633D"/>
    <w:rsid w:val="005B107C"/>
    <w:rsid w:val="005B13DC"/>
    <w:rsid w:val="005B241A"/>
    <w:rsid w:val="005B3285"/>
    <w:rsid w:val="005B3B4C"/>
    <w:rsid w:val="005B4A2A"/>
    <w:rsid w:val="005B4F50"/>
    <w:rsid w:val="005B51C0"/>
    <w:rsid w:val="005B6943"/>
    <w:rsid w:val="005B7F1B"/>
    <w:rsid w:val="005C1E8D"/>
    <w:rsid w:val="005C1F37"/>
    <w:rsid w:val="005C2E7B"/>
    <w:rsid w:val="005C51FF"/>
    <w:rsid w:val="005C629F"/>
    <w:rsid w:val="005C6614"/>
    <w:rsid w:val="005C6E2B"/>
    <w:rsid w:val="005C7E90"/>
    <w:rsid w:val="005D0ABE"/>
    <w:rsid w:val="005D0AE9"/>
    <w:rsid w:val="005D0CD7"/>
    <w:rsid w:val="005D2A05"/>
    <w:rsid w:val="005D3785"/>
    <w:rsid w:val="005D39F2"/>
    <w:rsid w:val="005D5770"/>
    <w:rsid w:val="005D7B56"/>
    <w:rsid w:val="005E0221"/>
    <w:rsid w:val="005E0551"/>
    <w:rsid w:val="005E06BE"/>
    <w:rsid w:val="005E0742"/>
    <w:rsid w:val="005E145B"/>
    <w:rsid w:val="005E17A7"/>
    <w:rsid w:val="005E1C97"/>
    <w:rsid w:val="005E20BB"/>
    <w:rsid w:val="005E41D4"/>
    <w:rsid w:val="005E4B67"/>
    <w:rsid w:val="005E5533"/>
    <w:rsid w:val="005E67FC"/>
    <w:rsid w:val="005E6D4A"/>
    <w:rsid w:val="005E7852"/>
    <w:rsid w:val="005F00A0"/>
    <w:rsid w:val="005F0417"/>
    <w:rsid w:val="005F10CA"/>
    <w:rsid w:val="005F3314"/>
    <w:rsid w:val="005F42B9"/>
    <w:rsid w:val="005F668C"/>
    <w:rsid w:val="005F6A6D"/>
    <w:rsid w:val="005F7233"/>
    <w:rsid w:val="005F7D9C"/>
    <w:rsid w:val="0060115E"/>
    <w:rsid w:val="006039D6"/>
    <w:rsid w:val="0060473C"/>
    <w:rsid w:val="00604993"/>
    <w:rsid w:val="00605052"/>
    <w:rsid w:val="0060508A"/>
    <w:rsid w:val="006055AE"/>
    <w:rsid w:val="00605E65"/>
    <w:rsid w:val="00607788"/>
    <w:rsid w:val="00607A11"/>
    <w:rsid w:val="006100BD"/>
    <w:rsid w:val="0061158D"/>
    <w:rsid w:val="00611DEE"/>
    <w:rsid w:val="00612351"/>
    <w:rsid w:val="006128D7"/>
    <w:rsid w:val="006133CA"/>
    <w:rsid w:val="00614CE4"/>
    <w:rsid w:val="00614FE9"/>
    <w:rsid w:val="0061672E"/>
    <w:rsid w:val="00621A6B"/>
    <w:rsid w:val="00622B02"/>
    <w:rsid w:val="006265B8"/>
    <w:rsid w:val="0062663E"/>
    <w:rsid w:val="00627371"/>
    <w:rsid w:val="00627639"/>
    <w:rsid w:val="00630CDB"/>
    <w:rsid w:val="0063343F"/>
    <w:rsid w:val="00633553"/>
    <w:rsid w:val="00633960"/>
    <w:rsid w:val="00633A46"/>
    <w:rsid w:val="00633EB3"/>
    <w:rsid w:val="006347E7"/>
    <w:rsid w:val="006363C9"/>
    <w:rsid w:val="0063784B"/>
    <w:rsid w:val="0064004C"/>
    <w:rsid w:val="006412FB"/>
    <w:rsid w:val="00641BA3"/>
    <w:rsid w:val="0064309D"/>
    <w:rsid w:val="00644E86"/>
    <w:rsid w:val="00645AC7"/>
    <w:rsid w:val="00646550"/>
    <w:rsid w:val="00646A6B"/>
    <w:rsid w:val="00647D96"/>
    <w:rsid w:val="00650FC2"/>
    <w:rsid w:val="00651DA5"/>
    <w:rsid w:val="00652D4A"/>
    <w:rsid w:val="0065407A"/>
    <w:rsid w:val="00654532"/>
    <w:rsid w:val="00654960"/>
    <w:rsid w:val="00654972"/>
    <w:rsid w:val="00657455"/>
    <w:rsid w:val="00660006"/>
    <w:rsid w:val="006621BB"/>
    <w:rsid w:val="0066260F"/>
    <w:rsid w:val="006647E2"/>
    <w:rsid w:val="00667401"/>
    <w:rsid w:val="00667792"/>
    <w:rsid w:val="00670BE1"/>
    <w:rsid w:val="006710C0"/>
    <w:rsid w:val="00672353"/>
    <w:rsid w:val="0067237A"/>
    <w:rsid w:val="00674DA4"/>
    <w:rsid w:val="00675FA1"/>
    <w:rsid w:val="00676B29"/>
    <w:rsid w:val="00680327"/>
    <w:rsid w:val="0068122D"/>
    <w:rsid w:val="00681606"/>
    <w:rsid w:val="00682B40"/>
    <w:rsid w:val="00682F74"/>
    <w:rsid w:val="006831FD"/>
    <w:rsid w:val="006837C1"/>
    <w:rsid w:val="00683E5D"/>
    <w:rsid w:val="00685D9B"/>
    <w:rsid w:val="00686C24"/>
    <w:rsid w:val="006876E4"/>
    <w:rsid w:val="00690675"/>
    <w:rsid w:val="006911C8"/>
    <w:rsid w:val="006917C5"/>
    <w:rsid w:val="006945A8"/>
    <w:rsid w:val="00695373"/>
    <w:rsid w:val="0069575F"/>
    <w:rsid w:val="00696223"/>
    <w:rsid w:val="00696D8E"/>
    <w:rsid w:val="006A3739"/>
    <w:rsid w:val="006A3859"/>
    <w:rsid w:val="006A4FFB"/>
    <w:rsid w:val="006A58DF"/>
    <w:rsid w:val="006A686B"/>
    <w:rsid w:val="006A691B"/>
    <w:rsid w:val="006A699D"/>
    <w:rsid w:val="006B0262"/>
    <w:rsid w:val="006B2C90"/>
    <w:rsid w:val="006B408D"/>
    <w:rsid w:val="006B46EE"/>
    <w:rsid w:val="006B5106"/>
    <w:rsid w:val="006B6518"/>
    <w:rsid w:val="006B6EAE"/>
    <w:rsid w:val="006B7227"/>
    <w:rsid w:val="006B75E3"/>
    <w:rsid w:val="006B7E2F"/>
    <w:rsid w:val="006C06BB"/>
    <w:rsid w:val="006C1778"/>
    <w:rsid w:val="006C17F9"/>
    <w:rsid w:val="006C196B"/>
    <w:rsid w:val="006C20AB"/>
    <w:rsid w:val="006C2DD7"/>
    <w:rsid w:val="006C4406"/>
    <w:rsid w:val="006C4B66"/>
    <w:rsid w:val="006C4B99"/>
    <w:rsid w:val="006C4D8B"/>
    <w:rsid w:val="006C5DDD"/>
    <w:rsid w:val="006C6502"/>
    <w:rsid w:val="006C6ABD"/>
    <w:rsid w:val="006D0513"/>
    <w:rsid w:val="006D1DB8"/>
    <w:rsid w:val="006D434D"/>
    <w:rsid w:val="006D443C"/>
    <w:rsid w:val="006D5F25"/>
    <w:rsid w:val="006D6533"/>
    <w:rsid w:val="006D7242"/>
    <w:rsid w:val="006D7FFE"/>
    <w:rsid w:val="006E0747"/>
    <w:rsid w:val="006E0CF7"/>
    <w:rsid w:val="006E20B2"/>
    <w:rsid w:val="006E3CE0"/>
    <w:rsid w:val="006E4A7F"/>
    <w:rsid w:val="006E4C4F"/>
    <w:rsid w:val="006E558B"/>
    <w:rsid w:val="006E55F2"/>
    <w:rsid w:val="006E5AAE"/>
    <w:rsid w:val="006E67C7"/>
    <w:rsid w:val="006E749B"/>
    <w:rsid w:val="006F1C9F"/>
    <w:rsid w:val="006F229A"/>
    <w:rsid w:val="006F3883"/>
    <w:rsid w:val="006F6B38"/>
    <w:rsid w:val="00701A90"/>
    <w:rsid w:val="007033A3"/>
    <w:rsid w:val="0070387D"/>
    <w:rsid w:val="00703ABF"/>
    <w:rsid w:val="00704461"/>
    <w:rsid w:val="0070498D"/>
    <w:rsid w:val="00704B8C"/>
    <w:rsid w:val="007054D1"/>
    <w:rsid w:val="00706382"/>
    <w:rsid w:val="00707123"/>
    <w:rsid w:val="007077CE"/>
    <w:rsid w:val="00710A9B"/>
    <w:rsid w:val="007119DF"/>
    <w:rsid w:val="0071219B"/>
    <w:rsid w:val="00712C67"/>
    <w:rsid w:val="00713427"/>
    <w:rsid w:val="00713E41"/>
    <w:rsid w:val="00714773"/>
    <w:rsid w:val="00715148"/>
    <w:rsid w:val="00720FB9"/>
    <w:rsid w:val="007211D1"/>
    <w:rsid w:val="00724B13"/>
    <w:rsid w:val="00725189"/>
    <w:rsid w:val="007269EB"/>
    <w:rsid w:val="007272C8"/>
    <w:rsid w:val="00730399"/>
    <w:rsid w:val="007348D2"/>
    <w:rsid w:val="00737EC5"/>
    <w:rsid w:val="00742C32"/>
    <w:rsid w:val="00742EEF"/>
    <w:rsid w:val="00743D5C"/>
    <w:rsid w:val="00745220"/>
    <w:rsid w:val="0074536B"/>
    <w:rsid w:val="00746748"/>
    <w:rsid w:val="007472F5"/>
    <w:rsid w:val="00751599"/>
    <w:rsid w:val="00752047"/>
    <w:rsid w:val="00752C98"/>
    <w:rsid w:val="007549ED"/>
    <w:rsid w:val="00755623"/>
    <w:rsid w:val="00755DBC"/>
    <w:rsid w:val="00757B9B"/>
    <w:rsid w:val="00757D82"/>
    <w:rsid w:val="00760651"/>
    <w:rsid w:val="00760835"/>
    <w:rsid w:val="0076399C"/>
    <w:rsid w:val="00763AF9"/>
    <w:rsid w:val="00765084"/>
    <w:rsid w:val="00765AB1"/>
    <w:rsid w:val="00766183"/>
    <w:rsid w:val="00767046"/>
    <w:rsid w:val="0076752A"/>
    <w:rsid w:val="00772242"/>
    <w:rsid w:val="007729D1"/>
    <w:rsid w:val="0077504F"/>
    <w:rsid w:val="00780725"/>
    <w:rsid w:val="00780A49"/>
    <w:rsid w:val="00780DF3"/>
    <w:rsid w:val="00781B91"/>
    <w:rsid w:val="00782474"/>
    <w:rsid w:val="00782B44"/>
    <w:rsid w:val="00782FCB"/>
    <w:rsid w:val="0078479C"/>
    <w:rsid w:val="00784EE6"/>
    <w:rsid w:val="00787F05"/>
    <w:rsid w:val="007911E6"/>
    <w:rsid w:val="00791C04"/>
    <w:rsid w:val="00791FF9"/>
    <w:rsid w:val="00792635"/>
    <w:rsid w:val="00792E96"/>
    <w:rsid w:val="00793658"/>
    <w:rsid w:val="007937F5"/>
    <w:rsid w:val="00794522"/>
    <w:rsid w:val="00794A91"/>
    <w:rsid w:val="00794D6E"/>
    <w:rsid w:val="0079543D"/>
    <w:rsid w:val="00796D31"/>
    <w:rsid w:val="007A1106"/>
    <w:rsid w:val="007A23F8"/>
    <w:rsid w:val="007A318A"/>
    <w:rsid w:val="007A3982"/>
    <w:rsid w:val="007A5126"/>
    <w:rsid w:val="007A60A0"/>
    <w:rsid w:val="007A6639"/>
    <w:rsid w:val="007A7473"/>
    <w:rsid w:val="007B1948"/>
    <w:rsid w:val="007B1995"/>
    <w:rsid w:val="007B50DF"/>
    <w:rsid w:val="007B532B"/>
    <w:rsid w:val="007B5855"/>
    <w:rsid w:val="007B65FB"/>
    <w:rsid w:val="007B6BFB"/>
    <w:rsid w:val="007B7493"/>
    <w:rsid w:val="007B799C"/>
    <w:rsid w:val="007C096E"/>
    <w:rsid w:val="007C1720"/>
    <w:rsid w:val="007C1930"/>
    <w:rsid w:val="007C3113"/>
    <w:rsid w:val="007C3697"/>
    <w:rsid w:val="007C4BE0"/>
    <w:rsid w:val="007C4E69"/>
    <w:rsid w:val="007C5520"/>
    <w:rsid w:val="007C69EA"/>
    <w:rsid w:val="007C69F0"/>
    <w:rsid w:val="007C79A1"/>
    <w:rsid w:val="007C7EE5"/>
    <w:rsid w:val="007D164A"/>
    <w:rsid w:val="007D28B2"/>
    <w:rsid w:val="007D2DD2"/>
    <w:rsid w:val="007D305D"/>
    <w:rsid w:val="007D3F27"/>
    <w:rsid w:val="007D5423"/>
    <w:rsid w:val="007D58FC"/>
    <w:rsid w:val="007D7440"/>
    <w:rsid w:val="007E0680"/>
    <w:rsid w:val="007E0812"/>
    <w:rsid w:val="007E0D4A"/>
    <w:rsid w:val="007E1039"/>
    <w:rsid w:val="007E10E7"/>
    <w:rsid w:val="007E407E"/>
    <w:rsid w:val="007E40A0"/>
    <w:rsid w:val="007E49C7"/>
    <w:rsid w:val="007E4DCB"/>
    <w:rsid w:val="007E514B"/>
    <w:rsid w:val="007F052C"/>
    <w:rsid w:val="007F222E"/>
    <w:rsid w:val="007F5387"/>
    <w:rsid w:val="007F60F1"/>
    <w:rsid w:val="007F6D29"/>
    <w:rsid w:val="007F7912"/>
    <w:rsid w:val="00800FE6"/>
    <w:rsid w:val="0080282A"/>
    <w:rsid w:val="008041DF"/>
    <w:rsid w:val="00805790"/>
    <w:rsid w:val="00807EB2"/>
    <w:rsid w:val="00810148"/>
    <w:rsid w:val="00810365"/>
    <w:rsid w:val="00810843"/>
    <w:rsid w:val="00810D9D"/>
    <w:rsid w:val="0081395D"/>
    <w:rsid w:val="00814E82"/>
    <w:rsid w:val="00816441"/>
    <w:rsid w:val="00821A14"/>
    <w:rsid w:val="00822172"/>
    <w:rsid w:val="00822D67"/>
    <w:rsid w:val="00822E62"/>
    <w:rsid w:val="0082374D"/>
    <w:rsid w:val="00823FDA"/>
    <w:rsid w:val="00825B00"/>
    <w:rsid w:val="0082659E"/>
    <w:rsid w:val="0083149A"/>
    <w:rsid w:val="00831ED4"/>
    <w:rsid w:val="0083226F"/>
    <w:rsid w:val="00833D5E"/>
    <w:rsid w:val="0083699E"/>
    <w:rsid w:val="008374B2"/>
    <w:rsid w:val="00842CD7"/>
    <w:rsid w:val="00842FE2"/>
    <w:rsid w:val="00844804"/>
    <w:rsid w:val="00844F75"/>
    <w:rsid w:val="00845317"/>
    <w:rsid w:val="00846879"/>
    <w:rsid w:val="008469A7"/>
    <w:rsid w:val="00847AB5"/>
    <w:rsid w:val="00850121"/>
    <w:rsid w:val="0085175C"/>
    <w:rsid w:val="0085253C"/>
    <w:rsid w:val="00852720"/>
    <w:rsid w:val="00852F79"/>
    <w:rsid w:val="008534E1"/>
    <w:rsid w:val="0085417C"/>
    <w:rsid w:val="0086055E"/>
    <w:rsid w:val="008613D3"/>
    <w:rsid w:val="00861606"/>
    <w:rsid w:val="0086234F"/>
    <w:rsid w:val="00863B79"/>
    <w:rsid w:val="00866E72"/>
    <w:rsid w:val="008678EC"/>
    <w:rsid w:val="00870595"/>
    <w:rsid w:val="00871212"/>
    <w:rsid w:val="008715A4"/>
    <w:rsid w:val="00871C8F"/>
    <w:rsid w:val="00873D46"/>
    <w:rsid w:val="00874422"/>
    <w:rsid w:val="00874942"/>
    <w:rsid w:val="00875565"/>
    <w:rsid w:val="00877680"/>
    <w:rsid w:val="008779C4"/>
    <w:rsid w:val="00880697"/>
    <w:rsid w:val="00881031"/>
    <w:rsid w:val="00881FEA"/>
    <w:rsid w:val="00882CA6"/>
    <w:rsid w:val="00884C86"/>
    <w:rsid w:val="00885280"/>
    <w:rsid w:val="0088600B"/>
    <w:rsid w:val="00887276"/>
    <w:rsid w:val="0089027B"/>
    <w:rsid w:val="008910DF"/>
    <w:rsid w:val="00891B1D"/>
    <w:rsid w:val="00891CCD"/>
    <w:rsid w:val="00893638"/>
    <w:rsid w:val="0089483C"/>
    <w:rsid w:val="00895522"/>
    <w:rsid w:val="00895901"/>
    <w:rsid w:val="008A18E7"/>
    <w:rsid w:val="008A2CF7"/>
    <w:rsid w:val="008A38AA"/>
    <w:rsid w:val="008A5EA3"/>
    <w:rsid w:val="008A7B78"/>
    <w:rsid w:val="008B0F50"/>
    <w:rsid w:val="008B1A13"/>
    <w:rsid w:val="008B20A9"/>
    <w:rsid w:val="008B2708"/>
    <w:rsid w:val="008B293D"/>
    <w:rsid w:val="008B4B82"/>
    <w:rsid w:val="008B5081"/>
    <w:rsid w:val="008B58A7"/>
    <w:rsid w:val="008B599E"/>
    <w:rsid w:val="008B672F"/>
    <w:rsid w:val="008B799C"/>
    <w:rsid w:val="008C1350"/>
    <w:rsid w:val="008C30CC"/>
    <w:rsid w:val="008C37CE"/>
    <w:rsid w:val="008C3C66"/>
    <w:rsid w:val="008C62DD"/>
    <w:rsid w:val="008C66F1"/>
    <w:rsid w:val="008D027A"/>
    <w:rsid w:val="008D0F05"/>
    <w:rsid w:val="008D1CD1"/>
    <w:rsid w:val="008D2E92"/>
    <w:rsid w:val="008D3D03"/>
    <w:rsid w:val="008D6F6D"/>
    <w:rsid w:val="008E0281"/>
    <w:rsid w:val="008E04B4"/>
    <w:rsid w:val="008E174F"/>
    <w:rsid w:val="008E2E76"/>
    <w:rsid w:val="008E3008"/>
    <w:rsid w:val="008E356D"/>
    <w:rsid w:val="008E441F"/>
    <w:rsid w:val="008E5699"/>
    <w:rsid w:val="008F1893"/>
    <w:rsid w:val="008F18A9"/>
    <w:rsid w:val="008F5BB7"/>
    <w:rsid w:val="008F60C7"/>
    <w:rsid w:val="008F6C8B"/>
    <w:rsid w:val="008F79BD"/>
    <w:rsid w:val="00900067"/>
    <w:rsid w:val="00900870"/>
    <w:rsid w:val="00901935"/>
    <w:rsid w:val="009023EE"/>
    <w:rsid w:val="00906802"/>
    <w:rsid w:val="009118A0"/>
    <w:rsid w:val="00911AC1"/>
    <w:rsid w:val="00912183"/>
    <w:rsid w:val="009129A7"/>
    <w:rsid w:val="00914548"/>
    <w:rsid w:val="00914615"/>
    <w:rsid w:val="00914F0C"/>
    <w:rsid w:val="009151BE"/>
    <w:rsid w:val="009155D5"/>
    <w:rsid w:val="00915E37"/>
    <w:rsid w:val="0091677A"/>
    <w:rsid w:val="009169CF"/>
    <w:rsid w:val="00916A6B"/>
    <w:rsid w:val="00921A5D"/>
    <w:rsid w:val="00922052"/>
    <w:rsid w:val="00923AD3"/>
    <w:rsid w:val="00923ECB"/>
    <w:rsid w:val="009243EF"/>
    <w:rsid w:val="009245E0"/>
    <w:rsid w:val="0092495D"/>
    <w:rsid w:val="00924BDD"/>
    <w:rsid w:val="00925182"/>
    <w:rsid w:val="00925C50"/>
    <w:rsid w:val="00931686"/>
    <w:rsid w:val="00933367"/>
    <w:rsid w:val="00935110"/>
    <w:rsid w:val="0093611B"/>
    <w:rsid w:val="00936923"/>
    <w:rsid w:val="00942A04"/>
    <w:rsid w:val="00942A98"/>
    <w:rsid w:val="00943472"/>
    <w:rsid w:val="00944E15"/>
    <w:rsid w:val="00945CCF"/>
    <w:rsid w:val="00951A23"/>
    <w:rsid w:val="00951C61"/>
    <w:rsid w:val="00951CA3"/>
    <w:rsid w:val="009530F4"/>
    <w:rsid w:val="009533BA"/>
    <w:rsid w:val="00954440"/>
    <w:rsid w:val="00955BAC"/>
    <w:rsid w:val="0095631E"/>
    <w:rsid w:val="00956C14"/>
    <w:rsid w:val="00957580"/>
    <w:rsid w:val="00960165"/>
    <w:rsid w:val="00961E4C"/>
    <w:rsid w:val="00961F0A"/>
    <w:rsid w:val="00966FAA"/>
    <w:rsid w:val="00967A07"/>
    <w:rsid w:val="00967CEE"/>
    <w:rsid w:val="009701B6"/>
    <w:rsid w:val="009712A1"/>
    <w:rsid w:val="00971C82"/>
    <w:rsid w:val="00973FCC"/>
    <w:rsid w:val="0097585F"/>
    <w:rsid w:val="009758FD"/>
    <w:rsid w:val="00975F10"/>
    <w:rsid w:val="0098054C"/>
    <w:rsid w:val="00982634"/>
    <w:rsid w:val="00982FA1"/>
    <w:rsid w:val="009831B3"/>
    <w:rsid w:val="009840D3"/>
    <w:rsid w:val="00984626"/>
    <w:rsid w:val="00984660"/>
    <w:rsid w:val="00985137"/>
    <w:rsid w:val="009859AB"/>
    <w:rsid w:val="00987C21"/>
    <w:rsid w:val="00994A08"/>
    <w:rsid w:val="00995381"/>
    <w:rsid w:val="009956B1"/>
    <w:rsid w:val="009960AB"/>
    <w:rsid w:val="0099613B"/>
    <w:rsid w:val="00996FAF"/>
    <w:rsid w:val="00997565"/>
    <w:rsid w:val="0099770E"/>
    <w:rsid w:val="009977BF"/>
    <w:rsid w:val="00997DAA"/>
    <w:rsid w:val="009A119F"/>
    <w:rsid w:val="009A12D7"/>
    <w:rsid w:val="009A21B3"/>
    <w:rsid w:val="009A2E94"/>
    <w:rsid w:val="009A432D"/>
    <w:rsid w:val="009A5A09"/>
    <w:rsid w:val="009A77AD"/>
    <w:rsid w:val="009A7F73"/>
    <w:rsid w:val="009B1260"/>
    <w:rsid w:val="009B147E"/>
    <w:rsid w:val="009B291A"/>
    <w:rsid w:val="009B32FB"/>
    <w:rsid w:val="009B58C9"/>
    <w:rsid w:val="009B61E7"/>
    <w:rsid w:val="009B6293"/>
    <w:rsid w:val="009B718E"/>
    <w:rsid w:val="009B76AE"/>
    <w:rsid w:val="009C02D6"/>
    <w:rsid w:val="009C04E4"/>
    <w:rsid w:val="009C2F27"/>
    <w:rsid w:val="009C34D1"/>
    <w:rsid w:val="009C3EEB"/>
    <w:rsid w:val="009C3F4B"/>
    <w:rsid w:val="009C4541"/>
    <w:rsid w:val="009C6798"/>
    <w:rsid w:val="009C7908"/>
    <w:rsid w:val="009D0DE6"/>
    <w:rsid w:val="009D172E"/>
    <w:rsid w:val="009D18EF"/>
    <w:rsid w:val="009D1E9A"/>
    <w:rsid w:val="009D3160"/>
    <w:rsid w:val="009D45FF"/>
    <w:rsid w:val="009D6D36"/>
    <w:rsid w:val="009D6DA2"/>
    <w:rsid w:val="009D6DDB"/>
    <w:rsid w:val="009D6FBF"/>
    <w:rsid w:val="009D7023"/>
    <w:rsid w:val="009E0747"/>
    <w:rsid w:val="009E0CED"/>
    <w:rsid w:val="009E186D"/>
    <w:rsid w:val="009E2353"/>
    <w:rsid w:val="009E252B"/>
    <w:rsid w:val="009E25C4"/>
    <w:rsid w:val="009E42FE"/>
    <w:rsid w:val="009E5271"/>
    <w:rsid w:val="009F1394"/>
    <w:rsid w:val="009F1612"/>
    <w:rsid w:val="009F26B2"/>
    <w:rsid w:val="009F31FF"/>
    <w:rsid w:val="009F335F"/>
    <w:rsid w:val="009F6F09"/>
    <w:rsid w:val="009F7C84"/>
    <w:rsid w:val="00A00390"/>
    <w:rsid w:val="00A00748"/>
    <w:rsid w:val="00A01001"/>
    <w:rsid w:val="00A018A1"/>
    <w:rsid w:val="00A02234"/>
    <w:rsid w:val="00A02239"/>
    <w:rsid w:val="00A029F4"/>
    <w:rsid w:val="00A02BB4"/>
    <w:rsid w:val="00A03C52"/>
    <w:rsid w:val="00A03F6C"/>
    <w:rsid w:val="00A044A3"/>
    <w:rsid w:val="00A063D4"/>
    <w:rsid w:val="00A06D51"/>
    <w:rsid w:val="00A10341"/>
    <w:rsid w:val="00A112E1"/>
    <w:rsid w:val="00A1382E"/>
    <w:rsid w:val="00A13DED"/>
    <w:rsid w:val="00A15BFC"/>
    <w:rsid w:val="00A177B0"/>
    <w:rsid w:val="00A17E76"/>
    <w:rsid w:val="00A214D3"/>
    <w:rsid w:val="00A2154B"/>
    <w:rsid w:val="00A21AD7"/>
    <w:rsid w:val="00A21FC8"/>
    <w:rsid w:val="00A2261D"/>
    <w:rsid w:val="00A230FA"/>
    <w:rsid w:val="00A236C1"/>
    <w:rsid w:val="00A245F0"/>
    <w:rsid w:val="00A2481D"/>
    <w:rsid w:val="00A2559C"/>
    <w:rsid w:val="00A25C11"/>
    <w:rsid w:val="00A26DBE"/>
    <w:rsid w:val="00A270F0"/>
    <w:rsid w:val="00A27A6C"/>
    <w:rsid w:val="00A27CC3"/>
    <w:rsid w:val="00A30392"/>
    <w:rsid w:val="00A32FA2"/>
    <w:rsid w:val="00A33141"/>
    <w:rsid w:val="00A34D1D"/>
    <w:rsid w:val="00A40988"/>
    <w:rsid w:val="00A43AC7"/>
    <w:rsid w:val="00A442E2"/>
    <w:rsid w:val="00A44357"/>
    <w:rsid w:val="00A449DA"/>
    <w:rsid w:val="00A45D0C"/>
    <w:rsid w:val="00A46E22"/>
    <w:rsid w:val="00A470FD"/>
    <w:rsid w:val="00A476EB"/>
    <w:rsid w:val="00A50F35"/>
    <w:rsid w:val="00A52FC2"/>
    <w:rsid w:val="00A564BC"/>
    <w:rsid w:val="00A5658C"/>
    <w:rsid w:val="00A56CE3"/>
    <w:rsid w:val="00A57D32"/>
    <w:rsid w:val="00A62807"/>
    <w:rsid w:val="00A63C6F"/>
    <w:rsid w:val="00A63EDD"/>
    <w:rsid w:val="00A65D4B"/>
    <w:rsid w:val="00A66165"/>
    <w:rsid w:val="00A66EEA"/>
    <w:rsid w:val="00A67181"/>
    <w:rsid w:val="00A67247"/>
    <w:rsid w:val="00A6762F"/>
    <w:rsid w:val="00A67B08"/>
    <w:rsid w:val="00A70121"/>
    <w:rsid w:val="00A7122C"/>
    <w:rsid w:val="00A76467"/>
    <w:rsid w:val="00A77657"/>
    <w:rsid w:val="00A81368"/>
    <w:rsid w:val="00A823EB"/>
    <w:rsid w:val="00A8290B"/>
    <w:rsid w:val="00A838D2"/>
    <w:rsid w:val="00A83DD5"/>
    <w:rsid w:val="00A84D61"/>
    <w:rsid w:val="00A85085"/>
    <w:rsid w:val="00A85461"/>
    <w:rsid w:val="00A85744"/>
    <w:rsid w:val="00A859C9"/>
    <w:rsid w:val="00A90DAF"/>
    <w:rsid w:val="00A91B02"/>
    <w:rsid w:val="00A91C61"/>
    <w:rsid w:val="00A93AC9"/>
    <w:rsid w:val="00A947D1"/>
    <w:rsid w:val="00A966D7"/>
    <w:rsid w:val="00A975A4"/>
    <w:rsid w:val="00A978C3"/>
    <w:rsid w:val="00A97F05"/>
    <w:rsid w:val="00AA230A"/>
    <w:rsid w:val="00AA32D5"/>
    <w:rsid w:val="00AA3C4E"/>
    <w:rsid w:val="00AA5C11"/>
    <w:rsid w:val="00AA5FF6"/>
    <w:rsid w:val="00AA637F"/>
    <w:rsid w:val="00AA711A"/>
    <w:rsid w:val="00AA7851"/>
    <w:rsid w:val="00AB0ED1"/>
    <w:rsid w:val="00AB11DA"/>
    <w:rsid w:val="00AB132A"/>
    <w:rsid w:val="00AB1BC7"/>
    <w:rsid w:val="00AB333B"/>
    <w:rsid w:val="00AB3C87"/>
    <w:rsid w:val="00AB6D04"/>
    <w:rsid w:val="00AB7390"/>
    <w:rsid w:val="00AC19E2"/>
    <w:rsid w:val="00AC2027"/>
    <w:rsid w:val="00AC2542"/>
    <w:rsid w:val="00AC268A"/>
    <w:rsid w:val="00AC3B8B"/>
    <w:rsid w:val="00AC4D6E"/>
    <w:rsid w:val="00AC6C35"/>
    <w:rsid w:val="00AC6C5C"/>
    <w:rsid w:val="00AC766A"/>
    <w:rsid w:val="00AC7F45"/>
    <w:rsid w:val="00AD006F"/>
    <w:rsid w:val="00AD147B"/>
    <w:rsid w:val="00AD195E"/>
    <w:rsid w:val="00AD2DC8"/>
    <w:rsid w:val="00AD4B6D"/>
    <w:rsid w:val="00AD53C3"/>
    <w:rsid w:val="00AD59A8"/>
    <w:rsid w:val="00AD6A49"/>
    <w:rsid w:val="00AD71B4"/>
    <w:rsid w:val="00AE102A"/>
    <w:rsid w:val="00AE1244"/>
    <w:rsid w:val="00AE1A0F"/>
    <w:rsid w:val="00AE2BEF"/>
    <w:rsid w:val="00AE379C"/>
    <w:rsid w:val="00AE47C9"/>
    <w:rsid w:val="00AE4DE1"/>
    <w:rsid w:val="00AE561C"/>
    <w:rsid w:val="00AE64AD"/>
    <w:rsid w:val="00AF1515"/>
    <w:rsid w:val="00AF2355"/>
    <w:rsid w:val="00AF3E20"/>
    <w:rsid w:val="00AF40A8"/>
    <w:rsid w:val="00AF5A17"/>
    <w:rsid w:val="00AF6FA1"/>
    <w:rsid w:val="00AF7555"/>
    <w:rsid w:val="00B01780"/>
    <w:rsid w:val="00B0184A"/>
    <w:rsid w:val="00B02D34"/>
    <w:rsid w:val="00B038AB"/>
    <w:rsid w:val="00B0459F"/>
    <w:rsid w:val="00B05424"/>
    <w:rsid w:val="00B055EB"/>
    <w:rsid w:val="00B05F09"/>
    <w:rsid w:val="00B0647D"/>
    <w:rsid w:val="00B06BE9"/>
    <w:rsid w:val="00B07BCA"/>
    <w:rsid w:val="00B07D14"/>
    <w:rsid w:val="00B07F9C"/>
    <w:rsid w:val="00B12B44"/>
    <w:rsid w:val="00B12D46"/>
    <w:rsid w:val="00B13479"/>
    <w:rsid w:val="00B14727"/>
    <w:rsid w:val="00B14EC5"/>
    <w:rsid w:val="00B203AE"/>
    <w:rsid w:val="00B20637"/>
    <w:rsid w:val="00B22F6A"/>
    <w:rsid w:val="00B25556"/>
    <w:rsid w:val="00B32565"/>
    <w:rsid w:val="00B326C3"/>
    <w:rsid w:val="00B32A77"/>
    <w:rsid w:val="00B32A9F"/>
    <w:rsid w:val="00B32F89"/>
    <w:rsid w:val="00B3397D"/>
    <w:rsid w:val="00B33FE2"/>
    <w:rsid w:val="00B341F7"/>
    <w:rsid w:val="00B359B1"/>
    <w:rsid w:val="00B4054D"/>
    <w:rsid w:val="00B41385"/>
    <w:rsid w:val="00B416EF"/>
    <w:rsid w:val="00B420FB"/>
    <w:rsid w:val="00B42737"/>
    <w:rsid w:val="00B42E72"/>
    <w:rsid w:val="00B437BF"/>
    <w:rsid w:val="00B464F5"/>
    <w:rsid w:val="00B46BF6"/>
    <w:rsid w:val="00B478A1"/>
    <w:rsid w:val="00B50454"/>
    <w:rsid w:val="00B50F7D"/>
    <w:rsid w:val="00B5130A"/>
    <w:rsid w:val="00B51D5C"/>
    <w:rsid w:val="00B5270F"/>
    <w:rsid w:val="00B542DD"/>
    <w:rsid w:val="00B5522F"/>
    <w:rsid w:val="00B55E8C"/>
    <w:rsid w:val="00B6002F"/>
    <w:rsid w:val="00B605F5"/>
    <w:rsid w:val="00B6095B"/>
    <w:rsid w:val="00B6308F"/>
    <w:rsid w:val="00B631E2"/>
    <w:rsid w:val="00B654EC"/>
    <w:rsid w:val="00B663F6"/>
    <w:rsid w:val="00B70E98"/>
    <w:rsid w:val="00B72609"/>
    <w:rsid w:val="00B74806"/>
    <w:rsid w:val="00B74C13"/>
    <w:rsid w:val="00B74D00"/>
    <w:rsid w:val="00B759F3"/>
    <w:rsid w:val="00B75E6D"/>
    <w:rsid w:val="00B761A3"/>
    <w:rsid w:val="00B769B2"/>
    <w:rsid w:val="00B770E5"/>
    <w:rsid w:val="00B80894"/>
    <w:rsid w:val="00B81A5A"/>
    <w:rsid w:val="00B82BE9"/>
    <w:rsid w:val="00B842E7"/>
    <w:rsid w:val="00B852FC"/>
    <w:rsid w:val="00B857DC"/>
    <w:rsid w:val="00B916B9"/>
    <w:rsid w:val="00B93020"/>
    <w:rsid w:val="00B93969"/>
    <w:rsid w:val="00B93C16"/>
    <w:rsid w:val="00B96E95"/>
    <w:rsid w:val="00B9705F"/>
    <w:rsid w:val="00B979AE"/>
    <w:rsid w:val="00BA05E8"/>
    <w:rsid w:val="00BA0E9F"/>
    <w:rsid w:val="00BA1C32"/>
    <w:rsid w:val="00BA20EF"/>
    <w:rsid w:val="00BA2643"/>
    <w:rsid w:val="00BA3196"/>
    <w:rsid w:val="00BA32A7"/>
    <w:rsid w:val="00BA3455"/>
    <w:rsid w:val="00BA3D2D"/>
    <w:rsid w:val="00BA4B99"/>
    <w:rsid w:val="00BA585B"/>
    <w:rsid w:val="00BA5DC4"/>
    <w:rsid w:val="00BA69D9"/>
    <w:rsid w:val="00BA6E10"/>
    <w:rsid w:val="00BB01D9"/>
    <w:rsid w:val="00BB0FF1"/>
    <w:rsid w:val="00BB22DD"/>
    <w:rsid w:val="00BB2BA7"/>
    <w:rsid w:val="00BB3B9D"/>
    <w:rsid w:val="00BB3D6B"/>
    <w:rsid w:val="00BB4B9D"/>
    <w:rsid w:val="00BC0CA4"/>
    <w:rsid w:val="00BC16AE"/>
    <w:rsid w:val="00BC2B7D"/>
    <w:rsid w:val="00BC2FB9"/>
    <w:rsid w:val="00BC3FB5"/>
    <w:rsid w:val="00BC4375"/>
    <w:rsid w:val="00BC5238"/>
    <w:rsid w:val="00BC5962"/>
    <w:rsid w:val="00BC6454"/>
    <w:rsid w:val="00BC67BA"/>
    <w:rsid w:val="00BC6B82"/>
    <w:rsid w:val="00BC6FBF"/>
    <w:rsid w:val="00BD1076"/>
    <w:rsid w:val="00BD287D"/>
    <w:rsid w:val="00BD3ED8"/>
    <w:rsid w:val="00BD6F99"/>
    <w:rsid w:val="00BD7240"/>
    <w:rsid w:val="00BD7355"/>
    <w:rsid w:val="00BD7513"/>
    <w:rsid w:val="00BD7E88"/>
    <w:rsid w:val="00BE0587"/>
    <w:rsid w:val="00BE39B8"/>
    <w:rsid w:val="00BE402B"/>
    <w:rsid w:val="00BE415D"/>
    <w:rsid w:val="00BE4E87"/>
    <w:rsid w:val="00BF08A3"/>
    <w:rsid w:val="00BF1604"/>
    <w:rsid w:val="00BF17BB"/>
    <w:rsid w:val="00BF2E43"/>
    <w:rsid w:val="00BF3955"/>
    <w:rsid w:val="00BF3C8D"/>
    <w:rsid w:val="00BF3E54"/>
    <w:rsid w:val="00BF3E75"/>
    <w:rsid w:val="00BF5365"/>
    <w:rsid w:val="00BF5551"/>
    <w:rsid w:val="00BF6D45"/>
    <w:rsid w:val="00C013C6"/>
    <w:rsid w:val="00C019CF"/>
    <w:rsid w:val="00C0333E"/>
    <w:rsid w:val="00C03CC6"/>
    <w:rsid w:val="00C0481F"/>
    <w:rsid w:val="00C049F3"/>
    <w:rsid w:val="00C049FD"/>
    <w:rsid w:val="00C0539A"/>
    <w:rsid w:val="00C05574"/>
    <w:rsid w:val="00C05A7D"/>
    <w:rsid w:val="00C06060"/>
    <w:rsid w:val="00C06951"/>
    <w:rsid w:val="00C07472"/>
    <w:rsid w:val="00C0755E"/>
    <w:rsid w:val="00C11E40"/>
    <w:rsid w:val="00C12882"/>
    <w:rsid w:val="00C15BE3"/>
    <w:rsid w:val="00C17F06"/>
    <w:rsid w:val="00C209BF"/>
    <w:rsid w:val="00C21251"/>
    <w:rsid w:val="00C21847"/>
    <w:rsid w:val="00C2234F"/>
    <w:rsid w:val="00C23232"/>
    <w:rsid w:val="00C23962"/>
    <w:rsid w:val="00C25FC5"/>
    <w:rsid w:val="00C25FD8"/>
    <w:rsid w:val="00C30AF3"/>
    <w:rsid w:val="00C30D24"/>
    <w:rsid w:val="00C31945"/>
    <w:rsid w:val="00C31AE1"/>
    <w:rsid w:val="00C342C5"/>
    <w:rsid w:val="00C343AB"/>
    <w:rsid w:val="00C34C1A"/>
    <w:rsid w:val="00C36DCC"/>
    <w:rsid w:val="00C378F8"/>
    <w:rsid w:val="00C41198"/>
    <w:rsid w:val="00C42396"/>
    <w:rsid w:val="00C423CA"/>
    <w:rsid w:val="00C42AF4"/>
    <w:rsid w:val="00C44FF7"/>
    <w:rsid w:val="00C45043"/>
    <w:rsid w:val="00C461E6"/>
    <w:rsid w:val="00C46D37"/>
    <w:rsid w:val="00C477A4"/>
    <w:rsid w:val="00C5076C"/>
    <w:rsid w:val="00C536C8"/>
    <w:rsid w:val="00C547AC"/>
    <w:rsid w:val="00C54FEE"/>
    <w:rsid w:val="00C55233"/>
    <w:rsid w:val="00C55769"/>
    <w:rsid w:val="00C57463"/>
    <w:rsid w:val="00C579D4"/>
    <w:rsid w:val="00C57DE8"/>
    <w:rsid w:val="00C61738"/>
    <w:rsid w:val="00C635D4"/>
    <w:rsid w:val="00C655BB"/>
    <w:rsid w:val="00C65C13"/>
    <w:rsid w:val="00C65E0E"/>
    <w:rsid w:val="00C71810"/>
    <w:rsid w:val="00C718F0"/>
    <w:rsid w:val="00C72A00"/>
    <w:rsid w:val="00C72B34"/>
    <w:rsid w:val="00C72FE7"/>
    <w:rsid w:val="00C73648"/>
    <w:rsid w:val="00C7370B"/>
    <w:rsid w:val="00C737D4"/>
    <w:rsid w:val="00C764B3"/>
    <w:rsid w:val="00C77025"/>
    <w:rsid w:val="00C77291"/>
    <w:rsid w:val="00C779BC"/>
    <w:rsid w:val="00C808A1"/>
    <w:rsid w:val="00C828B9"/>
    <w:rsid w:val="00C83691"/>
    <w:rsid w:val="00C851B0"/>
    <w:rsid w:val="00C8598D"/>
    <w:rsid w:val="00C85AB3"/>
    <w:rsid w:val="00C86334"/>
    <w:rsid w:val="00C8745E"/>
    <w:rsid w:val="00C87C87"/>
    <w:rsid w:val="00C87D11"/>
    <w:rsid w:val="00C900F7"/>
    <w:rsid w:val="00C90DB5"/>
    <w:rsid w:val="00C91DE5"/>
    <w:rsid w:val="00C935FA"/>
    <w:rsid w:val="00C94399"/>
    <w:rsid w:val="00C94D12"/>
    <w:rsid w:val="00C94E9E"/>
    <w:rsid w:val="00C95587"/>
    <w:rsid w:val="00C95635"/>
    <w:rsid w:val="00C9578B"/>
    <w:rsid w:val="00C95AB3"/>
    <w:rsid w:val="00C95E01"/>
    <w:rsid w:val="00C969DC"/>
    <w:rsid w:val="00CA145E"/>
    <w:rsid w:val="00CA424A"/>
    <w:rsid w:val="00CA45F6"/>
    <w:rsid w:val="00CA4DAA"/>
    <w:rsid w:val="00CA506E"/>
    <w:rsid w:val="00CA6A30"/>
    <w:rsid w:val="00CA6EC1"/>
    <w:rsid w:val="00CB05A4"/>
    <w:rsid w:val="00CB2BD7"/>
    <w:rsid w:val="00CB3B72"/>
    <w:rsid w:val="00CB6253"/>
    <w:rsid w:val="00CB7C09"/>
    <w:rsid w:val="00CC19F3"/>
    <w:rsid w:val="00CC2420"/>
    <w:rsid w:val="00CC2BD6"/>
    <w:rsid w:val="00CC35F1"/>
    <w:rsid w:val="00CC450F"/>
    <w:rsid w:val="00CC6465"/>
    <w:rsid w:val="00CD0700"/>
    <w:rsid w:val="00CD0E65"/>
    <w:rsid w:val="00CD2333"/>
    <w:rsid w:val="00CD3C6A"/>
    <w:rsid w:val="00CD46F6"/>
    <w:rsid w:val="00CD66B6"/>
    <w:rsid w:val="00CD69BB"/>
    <w:rsid w:val="00CD75EE"/>
    <w:rsid w:val="00CE02CE"/>
    <w:rsid w:val="00CE03CB"/>
    <w:rsid w:val="00CE158D"/>
    <w:rsid w:val="00CE1A8E"/>
    <w:rsid w:val="00CE1C4F"/>
    <w:rsid w:val="00CE2066"/>
    <w:rsid w:val="00CE2BA7"/>
    <w:rsid w:val="00CE4939"/>
    <w:rsid w:val="00CE54D3"/>
    <w:rsid w:val="00CE58D0"/>
    <w:rsid w:val="00CE602E"/>
    <w:rsid w:val="00CE7900"/>
    <w:rsid w:val="00CF23C1"/>
    <w:rsid w:val="00CF2488"/>
    <w:rsid w:val="00CF271D"/>
    <w:rsid w:val="00CF410B"/>
    <w:rsid w:val="00CF445E"/>
    <w:rsid w:val="00D00624"/>
    <w:rsid w:val="00D00DC5"/>
    <w:rsid w:val="00D03B2A"/>
    <w:rsid w:val="00D045D3"/>
    <w:rsid w:val="00D05A0B"/>
    <w:rsid w:val="00D065AF"/>
    <w:rsid w:val="00D06AA5"/>
    <w:rsid w:val="00D079C0"/>
    <w:rsid w:val="00D07DB3"/>
    <w:rsid w:val="00D101E9"/>
    <w:rsid w:val="00D12654"/>
    <w:rsid w:val="00D1271B"/>
    <w:rsid w:val="00D128A6"/>
    <w:rsid w:val="00D146B1"/>
    <w:rsid w:val="00D14CB4"/>
    <w:rsid w:val="00D16B2D"/>
    <w:rsid w:val="00D16BED"/>
    <w:rsid w:val="00D22021"/>
    <w:rsid w:val="00D22CD5"/>
    <w:rsid w:val="00D25908"/>
    <w:rsid w:val="00D277ED"/>
    <w:rsid w:val="00D329FC"/>
    <w:rsid w:val="00D34C9C"/>
    <w:rsid w:val="00D364C2"/>
    <w:rsid w:val="00D37913"/>
    <w:rsid w:val="00D416F3"/>
    <w:rsid w:val="00D41F69"/>
    <w:rsid w:val="00D41F75"/>
    <w:rsid w:val="00D42C03"/>
    <w:rsid w:val="00D455CE"/>
    <w:rsid w:val="00D466A7"/>
    <w:rsid w:val="00D4744B"/>
    <w:rsid w:val="00D500CA"/>
    <w:rsid w:val="00D510B8"/>
    <w:rsid w:val="00D51F85"/>
    <w:rsid w:val="00D520AF"/>
    <w:rsid w:val="00D52A28"/>
    <w:rsid w:val="00D54B8B"/>
    <w:rsid w:val="00D559B0"/>
    <w:rsid w:val="00D56908"/>
    <w:rsid w:val="00D56AAA"/>
    <w:rsid w:val="00D57A94"/>
    <w:rsid w:val="00D60231"/>
    <w:rsid w:val="00D63129"/>
    <w:rsid w:val="00D637B9"/>
    <w:rsid w:val="00D639F8"/>
    <w:rsid w:val="00D64484"/>
    <w:rsid w:val="00D6540A"/>
    <w:rsid w:val="00D66737"/>
    <w:rsid w:val="00D67D56"/>
    <w:rsid w:val="00D67F3F"/>
    <w:rsid w:val="00D70008"/>
    <w:rsid w:val="00D72EBE"/>
    <w:rsid w:val="00D73C59"/>
    <w:rsid w:val="00D74698"/>
    <w:rsid w:val="00D75AFD"/>
    <w:rsid w:val="00D76F9F"/>
    <w:rsid w:val="00D80A59"/>
    <w:rsid w:val="00D84155"/>
    <w:rsid w:val="00D844D6"/>
    <w:rsid w:val="00D84B48"/>
    <w:rsid w:val="00D85636"/>
    <w:rsid w:val="00D867C3"/>
    <w:rsid w:val="00D868E5"/>
    <w:rsid w:val="00D907FB"/>
    <w:rsid w:val="00D913DD"/>
    <w:rsid w:val="00D92088"/>
    <w:rsid w:val="00D961B5"/>
    <w:rsid w:val="00D96897"/>
    <w:rsid w:val="00DA1574"/>
    <w:rsid w:val="00DA2817"/>
    <w:rsid w:val="00DA3D48"/>
    <w:rsid w:val="00DA3ED3"/>
    <w:rsid w:val="00DA3EEC"/>
    <w:rsid w:val="00DA5193"/>
    <w:rsid w:val="00DA59ED"/>
    <w:rsid w:val="00DA6239"/>
    <w:rsid w:val="00DA63F9"/>
    <w:rsid w:val="00DA7BDD"/>
    <w:rsid w:val="00DB2334"/>
    <w:rsid w:val="00DB448B"/>
    <w:rsid w:val="00DB4EBF"/>
    <w:rsid w:val="00DB6897"/>
    <w:rsid w:val="00DC03B8"/>
    <w:rsid w:val="00DC058B"/>
    <w:rsid w:val="00DC0F93"/>
    <w:rsid w:val="00DC1C09"/>
    <w:rsid w:val="00DC2491"/>
    <w:rsid w:val="00DC25F2"/>
    <w:rsid w:val="00DC3C31"/>
    <w:rsid w:val="00DC3F83"/>
    <w:rsid w:val="00DC5771"/>
    <w:rsid w:val="00DC57B0"/>
    <w:rsid w:val="00DC591C"/>
    <w:rsid w:val="00DC60BE"/>
    <w:rsid w:val="00DC62D5"/>
    <w:rsid w:val="00DC62E7"/>
    <w:rsid w:val="00DC72AB"/>
    <w:rsid w:val="00DD26BB"/>
    <w:rsid w:val="00DD2CB6"/>
    <w:rsid w:val="00DD470E"/>
    <w:rsid w:val="00DD52C9"/>
    <w:rsid w:val="00DD5F89"/>
    <w:rsid w:val="00DD67F4"/>
    <w:rsid w:val="00DE0E1D"/>
    <w:rsid w:val="00DE189B"/>
    <w:rsid w:val="00DE2B54"/>
    <w:rsid w:val="00DE358F"/>
    <w:rsid w:val="00DE3801"/>
    <w:rsid w:val="00DE3E4F"/>
    <w:rsid w:val="00DE3FCA"/>
    <w:rsid w:val="00DE4D9D"/>
    <w:rsid w:val="00DE6172"/>
    <w:rsid w:val="00DE6595"/>
    <w:rsid w:val="00DF0BBC"/>
    <w:rsid w:val="00DF19FF"/>
    <w:rsid w:val="00DF1B01"/>
    <w:rsid w:val="00DF1DDA"/>
    <w:rsid w:val="00DF2AE1"/>
    <w:rsid w:val="00DF2B87"/>
    <w:rsid w:val="00DF30D5"/>
    <w:rsid w:val="00DF4B84"/>
    <w:rsid w:val="00DF500A"/>
    <w:rsid w:val="00DF5824"/>
    <w:rsid w:val="00E03AA3"/>
    <w:rsid w:val="00E03B0A"/>
    <w:rsid w:val="00E03D40"/>
    <w:rsid w:val="00E04001"/>
    <w:rsid w:val="00E04868"/>
    <w:rsid w:val="00E058EA"/>
    <w:rsid w:val="00E064CE"/>
    <w:rsid w:val="00E1050E"/>
    <w:rsid w:val="00E13D80"/>
    <w:rsid w:val="00E16CCB"/>
    <w:rsid w:val="00E178BB"/>
    <w:rsid w:val="00E17A43"/>
    <w:rsid w:val="00E17D04"/>
    <w:rsid w:val="00E23373"/>
    <w:rsid w:val="00E235FA"/>
    <w:rsid w:val="00E264EA"/>
    <w:rsid w:val="00E266F8"/>
    <w:rsid w:val="00E2735A"/>
    <w:rsid w:val="00E27C88"/>
    <w:rsid w:val="00E27D15"/>
    <w:rsid w:val="00E31656"/>
    <w:rsid w:val="00E32882"/>
    <w:rsid w:val="00E32ACA"/>
    <w:rsid w:val="00E334ED"/>
    <w:rsid w:val="00E347F1"/>
    <w:rsid w:val="00E360AA"/>
    <w:rsid w:val="00E37C96"/>
    <w:rsid w:val="00E41E06"/>
    <w:rsid w:val="00E4250C"/>
    <w:rsid w:val="00E42ACF"/>
    <w:rsid w:val="00E44381"/>
    <w:rsid w:val="00E44731"/>
    <w:rsid w:val="00E44CFC"/>
    <w:rsid w:val="00E4526A"/>
    <w:rsid w:val="00E45525"/>
    <w:rsid w:val="00E462FA"/>
    <w:rsid w:val="00E51256"/>
    <w:rsid w:val="00E51315"/>
    <w:rsid w:val="00E51951"/>
    <w:rsid w:val="00E51BDC"/>
    <w:rsid w:val="00E5346E"/>
    <w:rsid w:val="00E55A38"/>
    <w:rsid w:val="00E55BA4"/>
    <w:rsid w:val="00E564DF"/>
    <w:rsid w:val="00E60E59"/>
    <w:rsid w:val="00E620AF"/>
    <w:rsid w:val="00E64A0A"/>
    <w:rsid w:val="00E65C45"/>
    <w:rsid w:val="00E6667C"/>
    <w:rsid w:val="00E67C8C"/>
    <w:rsid w:val="00E70366"/>
    <w:rsid w:val="00E70963"/>
    <w:rsid w:val="00E73E6A"/>
    <w:rsid w:val="00E74242"/>
    <w:rsid w:val="00E74B1E"/>
    <w:rsid w:val="00E763EA"/>
    <w:rsid w:val="00E7771B"/>
    <w:rsid w:val="00E803E9"/>
    <w:rsid w:val="00E82A1F"/>
    <w:rsid w:val="00E82EEF"/>
    <w:rsid w:val="00E83E66"/>
    <w:rsid w:val="00E84E75"/>
    <w:rsid w:val="00E8528D"/>
    <w:rsid w:val="00E85682"/>
    <w:rsid w:val="00E85B91"/>
    <w:rsid w:val="00E87531"/>
    <w:rsid w:val="00E8778C"/>
    <w:rsid w:val="00E901AF"/>
    <w:rsid w:val="00E908C2"/>
    <w:rsid w:val="00E922F7"/>
    <w:rsid w:val="00E93E57"/>
    <w:rsid w:val="00E93E5A"/>
    <w:rsid w:val="00E95031"/>
    <w:rsid w:val="00E970F7"/>
    <w:rsid w:val="00E97DFF"/>
    <w:rsid w:val="00EA115A"/>
    <w:rsid w:val="00EA5E9F"/>
    <w:rsid w:val="00EA7047"/>
    <w:rsid w:val="00EA70E9"/>
    <w:rsid w:val="00EA7997"/>
    <w:rsid w:val="00EB0FBB"/>
    <w:rsid w:val="00EB12DD"/>
    <w:rsid w:val="00EB35EC"/>
    <w:rsid w:val="00EB3CBD"/>
    <w:rsid w:val="00EB465C"/>
    <w:rsid w:val="00EB5A91"/>
    <w:rsid w:val="00EB5F6A"/>
    <w:rsid w:val="00EB62FD"/>
    <w:rsid w:val="00EB634B"/>
    <w:rsid w:val="00EB7767"/>
    <w:rsid w:val="00EC05B3"/>
    <w:rsid w:val="00EC2378"/>
    <w:rsid w:val="00EC673A"/>
    <w:rsid w:val="00EC694E"/>
    <w:rsid w:val="00EC72E0"/>
    <w:rsid w:val="00EC74CE"/>
    <w:rsid w:val="00EC7662"/>
    <w:rsid w:val="00ED089D"/>
    <w:rsid w:val="00ED4CBD"/>
    <w:rsid w:val="00ED605F"/>
    <w:rsid w:val="00EE0539"/>
    <w:rsid w:val="00EE08AA"/>
    <w:rsid w:val="00EE1031"/>
    <w:rsid w:val="00EE2F01"/>
    <w:rsid w:val="00EE35BB"/>
    <w:rsid w:val="00EE3F0F"/>
    <w:rsid w:val="00EE3F43"/>
    <w:rsid w:val="00EE52A8"/>
    <w:rsid w:val="00EE5467"/>
    <w:rsid w:val="00EE5686"/>
    <w:rsid w:val="00EE76FD"/>
    <w:rsid w:val="00EF178E"/>
    <w:rsid w:val="00EF1B08"/>
    <w:rsid w:val="00EF2160"/>
    <w:rsid w:val="00EF226F"/>
    <w:rsid w:val="00EF306B"/>
    <w:rsid w:val="00EF4997"/>
    <w:rsid w:val="00EF4A81"/>
    <w:rsid w:val="00EF4C1C"/>
    <w:rsid w:val="00EF5726"/>
    <w:rsid w:val="00EF5D22"/>
    <w:rsid w:val="00EF6AA4"/>
    <w:rsid w:val="00EF7AD5"/>
    <w:rsid w:val="00F00932"/>
    <w:rsid w:val="00F00FF2"/>
    <w:rsid w:val="00F04DAD"/>
    <w:rsid w:val="00F04FCC"/>
    <w:rsid w:val="00F07178"/>
    <w:rsid w:val="00F072E6"/>
    <w:rsid w:val="00F12B20"/>
    <w:rsid w:val="00F12B97"/>
    <w:rsid w:val="00F1341A"/>
    <w:rsid w:val="00F13F15"/>
    <w:rsid w:val="00F14170"/>
    <w:rsid w:val="00F1461D"/>
    <w:rsid w:val="00F14E35"/>
    <w:rsid w:val="00F1525E"/>
    <w:rsid w:val="00F16233"/>
    <w:rsid w:val="00F167E2"/>
    <w:rsid w:val="00F16A1C"/>
    <w:rsid w:val="00F16C31"/>
    <w:rsid w:val="00F1703F"/>
    <w:rsid w:val="00F17676"/>
    <w:rsid w:val="00F215C9"/>
    <w:rsid w:val="00F22D46"/>
    <w:rsid w:val="00F23375"/>
    <w:rsid w:val="00F23C16"/>
    <w:rsid w:val="00F24239"/>
    <w:rsid w:val="00F244E7"/>
    <w:rsid w:val="00F248F6"/>
    <w:rsid w:val="00F250C1"/>
    <w:rsid w:val="00F26D9C"/>
    <w:rsid w:val="00F316A8"/>
    <w:rsid w:val="00F32370"/>
    <w:rsid w:val="00F32E77"/>
    <w:rsid w:val="00F334F2"/>
    <w:rsid w:val="00F3425F"/>
    <w:rsid w:val="00F34645"/>
    <w:rsid w:val="00F34AB8"/>
    <w:rsid w:val="00F34DEB"/>
    <w:rsid w:val="00F376FF"/>
    <w:rsid w:val="00F4050E"/>
    <w:rsid w:val="00F4073C"/>
    <w:rsid w:val="00F427BD"/>
    <w:rsid w:val="00F44045"/>
    <w:rsid w:val="00F44E28"/>
    <w:rsid w:val="00F45B3E"/>
    <w:rsid w:val="00F4630F"/>
    <w:rsid w:val="00F4735F"/>
    <w:rsid w:val="00F473A6"/>
    <w:rsid w:val="00F47537"/>
    <w:rsid w:val="00F5072B"/>
    <w:rsid w:val="00F508CA"/>
    <w:rsid w:val="00F50B4C"/>
    <w:rsid w:val="00F53522"/>
    <w:rsid w:val="00F5386A"/>
    <w:rsid w:val="00F539A9"/>
    <w:rsid w:val="00F5630D"/>
    <w:rsid w:val="00F60263"/>
    <w:rsid w:val="00F61595"/>
    <w:rsid w:val="00F6216D"/>
    <w:rsid w:val="00F63301"/>
    <w:rsid w:val="00F634A9"/>
    <w:rsid w:val="00F6480F"/>
    <w:rsid w:val="00F64BE6"/>
    <w:rsid w:val="00F64EDB"/>
    <w:rsid w:val="00F64F90"/>
    <w:rsid w:val="00F6548A"/>
    <w:rsid w:val="00F65EEC"/>
    <w:rsid w:val="00F666D5"/>
    <w:rsid w:val="00F66E0C"/>
    <w:rsid w:val="00F677B6"/>
    <w:rsid w:val="00F71A25"/>
    <w:rsid w:val="00F71F41"/>
    <w:rsid w:val="00F72CCD"/>
    <w:rsid w:val="00F72F08"/>
    <w:rsid w:val="00F73C1A"/>
    <w:rsid w:val="00F74B12"/>
    <w:rsid w:val="00F74FD4"/>
    <w:rsid w:val="00F75595"/>
    <w:rsid w:val="00F76562"/>
    <w:rsid w:val="00F76E8F"/>
    <w:rsid w:val="00F7711A"/>
    <w:rsid w:val="00F77708"/>
    <w:rsid w:val="00F81FBD"/>
    <w:rsid w:val="00F820EF"/>
    <w:rsid w:val="00F821F3"/>
    <w:rsid w:val="00F83F3C"/>
    <w:rsid w:val="00F84424"/>
    <w:rsid w:val="00F84B40"/>
    <w:rsid w:val="00F84FE1"/>
    <w:rsid w:val="00F90426"/>
    <w:rsid w:val="00F9101F"/>
    <w:rsid w:val="00F93001"/>
    <w:rsid w:val="00F96053"/>
    <w:rsid w:val="00F9676B"/>
    <w:rsid w:val="00F967CD"/>
    <w:rsid w:val="00F96901"/>
    <w:rsid w:val="00F9735C"/>
    <w:rsid w:val="00F97C5F"/>
    <w:rsid w:val="00F97EE5"/>
    <w:rsid w:val="00FA0453"/>
    <w:rsid w:val="00FA0D86"/>
    <w:rsid w:val="00FA0E05"/>
    <w:rsid w:val="00FA1E2D"/>
    <w:rsid w:val="00FA22C5"/>
    <w:rsid w:val="00FA23FB"/>
    <w:rsid w:val="00FA2EB0"/>
    <w:rsid w:val="00FA3CBB"/>
    <w:rsid w:val="00FA46E2"/>
    <w:rsid w:val="00FA4B9D"/>
    <w:rsid w:val="00FA5EAA"/>
    <w:rsid w:val="00FA6322"/>
    <w:rsid w:val="00FA65E9"/>
    <w:rsid w:val="00FA6B6B"/>
    <w:rsid w:val="00FB0930"/>
    <w:rsid w:val="00FB210E"/>
    <w:rsid w:val="00FB2520"/>
    <w:rsid w:val="00FB3676"/>
    <w:rsid w:val="00FB641F"/>
    <w:rsid w:val="00FB66FC"/>
    <w:rsid w:val="00FB70C6"/>
    <w:rsid w:val="00FB7B2A"/>
    <w:rsid w:val="00FC01DA"/>
    <w:rsid w:val="00FC32ED"/>
    <w:rsid w:val="00FC39FD"/>
    <w:rsid w:val="00FC4137"/>
    <w:rsid w:val="00FC4585"/>
    <w:rsid w:val="00FC5692"/>
    <w:rsid w:val="00FC66AE"/>
    <w:rsid w:val="00FC7AFE"/>
    <w:rsid w:val="00FD0D85"/>
    <w:rsid w:val="00FD0F3A"/>
    <w:rsid w:val="00FD2479"/>
    <w:rsid w:val="00FD3B6E"/>
    <w:rsid w:val="00FD47EB"/>
    <w:rsid w:val="00FD48D2"/>
    <w:rsid w:val="00FD49E9"/>
    <w:rsid w:val="00FD561C"/>
    <w:rsid w:val="00FD5682"/>
    <w:rsid w:val="00FD6264"/>
    <w:rsid w:val="00FD75C7"/>
    <w:rsid w:val="00FE0D52"/>
    <w:rsid w:val="00FE16E6"/>
    <w:rsid w:val="00FE2896"/>
    <w:rsid w:val="00FE382C"/>
    <w:rsid w:val="00FE4920"/>
    <w:rsid w:val="00FE7217"/>
    <w:rsid w:val="00FE7322"/>
    <w:rsid w:val="00FF23FF"/>
    <w:rsid w:val="00FF253B"/>
    <w:rsid w:val="00FF59FC"/>
    <w:rsid w:val="00FF5A91"/>
    <w:rsid w:val="00FF7E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19765"/>
  <w15:chartTrackingRefBased/>
  <w15:docId w15:val="{3D0117CD-58E4-4244-9180-C66CE6DE9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3962"/>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0"/>
    <w:uiPriority w:val="9"/>
    <w:qFormat/>
    <w:rsid w:val="00D76F9F"/>
    <w:pPr>
      <w:keepNext/>
      <w:numPr>
        <w:numId w:val="1"/>
      </w:numPr>
      <w:spacing w:before="120"/>
      <w:outlineLvl w:val="0"/>
    </w:pPr>
    <w:rPr>
      <w:sz w:val="28"/>
      <w:szCs w:val="28"/>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 2"/>
    <w:basedOn w:val="a"/>
    <w:next w:val="a"/>
    <w:link w:val="20"/>
    <w:unhideWhenUsed/>
    <w:qFormat/>
    <w:rsid w:val="00D76F9F"/>
    <w:pPr>
      <w:keepNext/>
      <w:numPr>
        <w:ilvl w:val="1"/>
        <w:numId w:val="1"/>
      </w:numPr>
      <w:spacing w:before="120"/>
      <w:outlineLvl w:val="1"/>
    </w:pPr>
    <w:rPr>
      <w:sz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
    <w:next w:val="a"/>
    <w:link w:val="30"/>
    <w:unhideWhenUsed/>
    <w:qFormat/>
    <w:rsid w:val="00D76F9F"/>
    <w:pPr>
      <w:keepNext/>
      <w:numPr>
        <w:ilvl w:val="2"/>
        <w:numId w:val="1"/>
      </w:numPr>
      <w:spacing w:before="120"/>
      <w:outlineLvl w:val="2"/>
    </w:p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
    <w:next w:val="a"/>
    <w:link w:val="40"/>
    <w:unhideWhenUsed/>
    <w:qFormat/>
    <w:rsid w:val="00D76F9F"/>
    <w:pPr>
      <w:keepNext/>
      <w:numPr>
        <w:ilvl w:val="3"/>
        <w:numId w:val="1"/>
      </w:numPr>
      <w:spacing w:before="120"/>
      <w:outlineLvl w:val="3"/>
    </w:pPr>
    <w:rPr>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
    <w:next w:val="a"/>
    <w:link w:val="50"/>
    <w:semiHidden/>
    <w:unhideWhenUsed/>
    <w:qFormat/>
    <w:rsid w:val="00D76F9F"/>
    <w:pPr>
      <w:keepNext/>
      <w:numPr>
        <w:ilvl w:val="4"/>
        <w:numId w:val="1"/>
      </w:numPr>
      <w:spacing w:before="120"/>
      <w:ind w:left="720" w:hanging="720"/>
      <w:outlineLvl w:val="4"/>
    </w:pPr>
    <w:rPr>
      <w:i/>
      <w:iCs/>
      <w:szCs w:val="26"/>
    </w:rPr>
  </w:style>
  <w:style w:type="paragraph" w:styleId="6">
    <w:name w:val="heading 6"/>
    <w:aliases w:val="H61,h6,TOC header,Bullet list,sub-dash,sd,5,T1,Heading6,h61,h62,Titre 6,Alt+6,Appendix"/>
    <w:basedOn w:val="a"/>
    <w:next w:val="a"/>
    <w:link w:val="60"/>
    <w:semiHidden/>
    <w:unhideWhenUsed/>
    <w:qFormat/>
    <w:rsid w:val="00D76F9F"/>
    <w:pPr>
      <w:numPr>
        <w:ilvl w:val="5"/>
        <w:numId w:val="1"/>
      </w:numPr>
      <w:spacing w:before="240" w:after="60"/>
      <w:outlineLvl w:val="5"/>
    </w:pPr>
  </w:style>
  <w:style w:type="paragraph" w:styleId="7">
    <w:name w:val="heading 7"/>
    <w:aliases w:val="Bulleted list,L7,st,SDL title,h7,Alt+7,Alt+71,Alt+72,Alt+73,Alt+74,Alt+75,Alt+76,Alt+77,Alt+78,Alt+79,Alt+710,Alt+711,Alt+712,Alt+713"/>
    <w:basedOn w:val="a"/>
    <w:next w:val="a"/>
    <w:link w:val="70"/>
    <w:semiHidden/>
    <w:unhideWhenUsed/>
    <w:qFormat/>
    <w:rsid w:val="00D76F9F"/>
    <w:pPr>
      <w:numPr>
        <w:ilvl w:val="6"/>
        <w:numId w:val="1"/>
      </w:numPr>
      <w:spacing w:before="240" w:after="60"/>
      <w:outlineLvl w:val="6"/>
    </w:pPr>
    <w:rPr>
      <w:sz w:val="24"/>
      <w:szCs w:val="24"/>
    </w:rPr>
  </w:style>
  <w:style w:type="paragraph" w:styleId="8">
    <w:name w:val="heading 8"/>
    <w:aliases w:val="Alt+8,Alt+81,Alt+82,Alt+83,Alt+84,Alt+85,Alt+86,Alt+87,Alt+88,Alt+89,Alt+810,Alt+811,Alt+812,Alt+813,Legal Level 1.1.1.,Center Bold,Table Heading,Table"/>
    <w:basedOn w:val="a"/>
    <w:next w:val="a"/>
    <w:link w:val="80"/>
    <w:semiHidden/>
    <w:unhideWhenUsed/>
    <w:qFormat/>
    <w:rsid w:val="00D76F9F"/>
    <w:pPr>
      <w:numPr>
        <w:ilvl w:val="7"/>
        <w:numId w:val="1"/>
      </w:numPr>
      <w:spacing w:before="240" w:after="60"/>
      <w:outlineLvl w:val="7"/>
    </w:pPr>
    <w:rPr>
      <w:i/>
      <w:iCs/>
      <w:sz w:val="24"/>
      <w:szCs w:val="24"/>
    </w:rPr>
  </w:style>
  <w:style w:type="paragraph" w:styleId="9">
    <w:name w:val="heading 9"/>
    <w:aliases w:val="Alt+9,Figure Heading,FH,Titre 10"/>
    <w:basedOn w:val="a"/>
    <w:next w:val="a"/>
    <w:link w:val="90"/>
    <w:semiHidden/>
    <w:unhideWhenUsed/>
    <w:qFormat/>
    <w:rsid w:val="00D76F9F"/>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6F9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D76F9F"/>
    <w:rPr>
      <w:sz w:val="18"/>
      <w:szCs w:val="18"/>
    </w:rPr>
  </w:style>
  <w:style w:type="paragraph" w:styleId="a5">
    <w:name w:val="footer"/>
    <w:basedOn w:val="a"/>
    <w:link w:val="a6"/>
    <w:uiPriority w:val="99"/>
    <w:unhideWhenUsed/>
    <w:rsid w:val="00D76F9F"/>
    <w:pPr>
      <w:tabs>
        <w:tab w:val="center" w:pos="4153"/>
        <w:tab w:val="right" w:pos="8306"/>
      </w:tabs>
      <w:jc w:val="left"/>
    </w:pPr>
    <w:rPr>
      <w:sz w:val="18"/>
      <w:szCs w:val="18"/>
    </w:rPr>
  </w:style>
  <w:style w:type="character" w:customStyle="1" w:styleId="a6">
    <w:name w:val="页脚 字符"/>
    <w:basedOn w:val="a0"/>
    <w:link w:val="a5"/>
    <w:uiPriority w:val="99"/>
    <w:rsid w:val="00D76F9F"/>
    <w:rPr>
      <w:sz w:val="18"/>
      <w:szCs w:val="18"/>
    </w:rPr>
  </w:style>
  <w:style w:type="character" w:customStyle="1" w:styleId="10">
    <w:name w:val="标题 1 字符"/>
    <w:aliases w:val="h1 字符,H1 字符,app heading 1 字符,l1 字符,Huvudrubrik 字符,h11 字符,h12 字符,h13 字符,h14 字符,h15 字符,h16 字符,Heading 1_a 字符,Heading 1 (NN) 字符,Titolo Sezione 字符,Head 1 (Chapter heading) 字符,Titre§ 字符,1 字符,Section Head 字符,Prophead level 1 字符,Prophead 1 字符,H11 字符"/>
    <w:basedOn w:val="a0"/>
    <w:link w:val="1"/>
    <w:uiPriority w:val="9"/>
    <w:rsid w:val="00D76F9F"/>
    <w:rPr>
      <w:rFonts w:ascii="Times New Roman" w:eastAsia="宋体" w:hAnsi="Times New Roman" w:cs="Times New Roman"/>
      <w:kern w:val="0"/>
      <w:sz w:val="28"/>
      <w:szCs w:val="28"/>
      <w:lang w:eastAsia="en-US"/>
    </w:rPr>
  </w:style>
  <w:style w:type="character" w:customStyle="1" w:styleId="20">
    <w:name w:val="标题 2 字符"/>
    <w:aliases w:val="H2 字符1,Head2A 字符1,2 字符1,Break before 字符1,UNDERRUBRIK 1-2 字符1,level 2 字符1,h2 字符1,Heading Two 字符1,Prophead 2 字符1,headi 字符1,heading2 字符1,h21 字符1,h22 字符1,21 字符1,Titolo Sottosezione 字符1,Head 2 字符1,l2 字符1,TitreProp 字符1,Header 2 字符1,ITT t2 字符1,R2 字符1"/>
    <w:basedOn w:val="a0"/>
    <w:link w:val="2"/>
    <w:rsid w:val="00D76F9F"/>
    <w:rPr>
      <w:rFonts w:ascii="Times New Roman" w:eastAsia="宋体" w:hAnsi="Times New Roman" w:cs="Times New Roman"/>
      <w:kern w:val="0"/>
      <w:sz w:val="24"/>
      <w:lang w:eastAsia="en-US"/>
    </w:rPr>
  </w:style>
  <w:style w:type="character" w:customStyle="1" w:styleId="30">
    <w:name w:val="标题 3 字符"/>
    <w:aliases w:val="H3 字符1,H31 字符1,h3 字符1,h31 字符1,h32 字符1,THeading 3 字符1,Titre 3 字符1,Org Heading 1 字符1,Alt+3 字符1,Alt+31 字符1,Alt+32 字符1,Alt+33 字符1,Alt+311 字符1,Alt+321 字符1,Alt+34 字符1,Alt+35 字符1,Alt+36 字符1,Alt+37 字符1,Alt+38 字符1,Alt+39 字符1,Alt+310 字符1,Alt+312 字符1,3 字符1"/>
    <w:basedOn w:val="a0"/>
    <w:link w:val="3"/>
    <w:rsid w:val="00D76F9F"/>
    <w:rPr>
      <w:rFonts w:ascii="Times New Roman" w:eastAsia="宋体" w:hAnsi="Times New Roman" w:cs="Times New Roman"/>
      <w:kern w:val="0"/>
      <w:sz w:val="22"/>
      <w:lang w:eastAsia="en-US"/>
    </w:rPr>
  </w:style>
  <w:style w:type="character" w:customStyle="1" w:styleId="40">
    <w:name w:val="标题 4 字符"/>
    <w:aliases w:val="Heading 4 Char1 字符1,Heading 4 Char Char 字符1,H4 字符1,H41 字符1,h4 字符1,0.1.1.1 Titre 4 + Left:  0&quot; 字符1,First line:  0&quot; 字符1,0.1.1... 字符1,0.1.1.1 Titre 4 字符1,E4 字符1,RFQ3 字符1,4H 字符1,h41 字符1,heading 41 字符1,h42 字符1,heading 42 字符1,h43 字符1,H42 字符1,H43 字符1"/>
    <w:basedOn w:val="a0"/>
    <w:link w:val="4"/>
    <w:rsid w:val="00D76F9F"/>
    <w:rPr>
      <w:rFonts w:ascii="Times New Roman" w:eastAsia="宋体" w:hAnsi="Times New Roman" w:cs="Times New Roman"/>
      <w:kern w:val="0"/>
      <w:sz w:val="22"/>
      <w:szCs w:val="28"/>
      <w:lang w:eastAsia="en-US"/>
    </w:rPr>
  </w:style>
  <w:style w:type="character" w:customStyle="1" w:styleId="50">
    <w:name w:val="标题 5 字符"/>
    <w:aliases w:val="H5 字符1,H51 字符1,h5 字符1,Appendix A to X 字符1,Heading 5   Appendix A to X 字符1,5 sub-bullet 字符1,sb 字符1,4 字符1,Indent 字符1,Heading5 字符1,h51 字符1,heading 51 字符1,Heading51 字符1,h52 字符1,h53 字符1,Titre 5 字符1,DO NOT USE_h5 字符1,Alt+5 字符1,Alt+51 字符1,Alt+52 字符1"/>
    <w:basedOn w:val="a0"/>
    <w:link w:val="5"/>
    <w:semiHidden/>
    <w:rsid w:val="00D76F9F"/>
    <w:rPr>
      <w:rFonts w:ascii="Times New Roman" w:eastAsia="宋体" w:hAnsi="Times New Roman" w:cs="Times New Roman"/>
      <w:i/>
      <w:iCs/>
      <w:kern w:val="0"/>
      <w:sz w:val="22"/>
      <w:szCs w:val="26"/>
      <w:lang w:eastAsia="en-US"/>
    </w:rPr>
  </w:style>
  <w:style w:type="character" w:customStyle="1" w:styleId="60">
    <w:name w:val="标题 6 字符"/>
    <w:aliases w:val="H61 字符1,h6 字符1,TOC header 字符1,Bullet list 字符1,sub-dash 字符1,sd 字符1,5 字符1,T1 字符1,Heading6 字符1,h61 字符1,h62 字符1,Titre 6 字符1,Alt+6 字符1,Appendix 字符1"/>
    <w:basedOn w:val="a0"/>
    <w:link w:val="6"/>
    <w:semiHidden/>
    <w:rsid w:val="00D76F9F"/>
    <w:rPr>
      <w:rFonts w:ascii="Times New Roman" w:eastAsia="宋体" w:hAnsi="Times New Roman" w:cs="Times New Roman"/>
      <w:kern w:val="0"/>
      <w:sz w:val="22"/>
      <w:lang w:eastAsia="en-US"/>
    </w:rPr>
  </w:style>
  <w:style w:type="character" w:customStyle="1" w:styleId="70">
    <w:name w:val="标题 7 字符"/>
    <w:aliases w:val="Bulleted list 字符1,L7 字符1,st 字符1,SDL title 字符1,h7 字符1,Alt+7 字符1,Alt+71 字符1,Alt+72 字符1,Alt+73 字符1,Alt+74 字符1,Alt+75 字符1,Alt+76 字符1,Alt+77 字符1,Alt+78 字符1,Alt+79 字符1,Alt+710 字符1,Alt+711 字符1,Alt+712 字符1,Alt+713 字符1"/>
    <w:basedOn w:val="a0"/>
    <w:link w:val="7"/>
    <w:semiHidden/>
    <w:rsid w:val="00D76F9F"/>
    <w:rPr>
      <w:rFonts w:ascii="Times New Roman" w:eastAsia="宋体" w:hAnsi="Times New Roman" w:cs="Times New Roman"/>
      <w:kern w:val="0"/>
      <w:sz w:val="24"/>
      <w:szCs w:val="24"/>
      <w:lang w:eastAsia="en-US"/>
    </w:rPr>
  </w:style>
  <w:style w:type="character" w:customStyle="1" w:styleId="80">
    <w:name w:val="标题 8 字符"/>
    <w:aliases w:val="Alt+8 字符1,Alt+81 字符1,Alt+82 字符1,Alt+83 字符1,Alt+84 字符1,Alt+85 字符1,Alt+86 字符1,Alt+87 字符1,Alt+88 字符1,Alt+89 字符1,Alt+810 字符1,Alt+811 字符1,Alt+812 字符1,Alt+813 字符1,Legal Level 1.1.1. 字符1,Center Bold 字符1,Table Heading 字符1,Table 字符1"/>
    <w:basedOn w:val="a0"/>
    <w:link w:val="8"/>
    <w:semiHidden/>
    <w:rsid w:val="00D76F9F"/>
    <w:rPr>
      <w:rFonts w:ascii="Times New Roman" w:eastAsia="宋体" w:hAnsi="Times New Roman" w:cs="Times New Roman"/>
      <w:i/>
      <w:iCs/>
      <w:kern w:val="0"/>
      <w:sz w:val="24"/>
      <w:szCs w:val="24"/>
      <w:lang w:eastAsia="en-US"/>
    </w:rPr>
  </w:style>
  <w:style w:type="character" w:customStyle="1" w:styleId="90">
    <w:name w:val="标题 9 字符"/>
    <w:aliases w:val="Alt+9 字符1,Figure Heading 字符1,FH 字符1,Titre 10 字符1"/>
    <w:basedOn w:val="a0"/>
    <w:link w:val="9"/>
    <w:semiHidden/>
    <w:rsid w:val="00D76F9F"/>
    <w:rPr>
      <w:rFonts w:ascii="Arial" w:eastAsia="宋体" w:hAnsi="Arial" w:cs="Arial"/>
      <w:kern w:val="0"/>
      <w:sz w:val="22"/>
      <w:lang w:eastAsia="en-US"/>
    </w:rPr>
  </w:style>
  <w:style w:type="character" w:customStyle="1" w:styleId="a7">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8"/>
    <w:uiPriority w:val="34"/>
    <w:qFormat/>
    <w:locked/>
    <w:rsid w:val="00D76F9F"/>
    <w:rPr>
      <w:lang w:val="en-GB" w:eastAsia="en-GB"/>
    </w:rPr>
  </w:style>
  <w:style w:type="paragraph" w:styleId="a8">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Bullets"/>
    <w:basedOn w:val="a"/>
    <w:link w:val="a7"/>
    <w:uiPriority w:val="34"/>
    <w:qFormat/>
    <w:rsid w:val="00D76F9F"/>
    <w:pPr>
      <w:overflowPunct w:val="0"/>
      <w:snapToGrid/>
      <w:spacing w:after="180"/>
      <w:ind w:left="720"/>
      <w:contextualSpacing/>
      <w:jc w:val="left"/>
    </w:pPr>
    <w:rPr>
      <w:rFonts w:asciiTheme="minorHAnsi" w:eastAsiaTheme="minorEastAsia" w:hAnsiTheme="minorHAnsi" w:cstheme="minorBidi"/>
      <w:kern w:val="2"/>
      <w:sz w:val="21"/>
      <w:lang w:val="en-GB" w:eastAsia="en-GB"/>
    </w:rPr>
  </w:style>
  <w:style w:type="table" w:styleId="a9">
    <w:name w:val="Table Grid"/>
    <w:aliases w:val="TableGrid"/>
    <w:basedOn w:val="a1"/>
    <w:uiPriority w:val="39"/>
    <w:qFormat/>
    <w:rsid w:val="00D76F9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0"/>
    <w:qFormat/>
    <w:rsid w:val="005D0ABE"/>
  </w:style>
  <w:style w:type="character" w:styleId="aa">
    <w:name w:val="Hyperlink"/>
    <w:basedOn w:val="a0"/>
    <w:uiPriority w:val="99"/>
    <w:semiHidden/>
    <w:unhideWhenUsed/>
    <w:qFormat/>
    <w:rsid w:val="00CF2488"/>
    <w:rPr>
      <w:color w:val="0000FF"/>
      <w:u w:val="single"/>
    </w:rPr>
  </w:style>
  <w:style w:type="character" w:styleId="ab">
    <w:name w:val="FollowedHyperlink"/>
    <w:basedOn w:val="a0"/>
    <w:semiHidden/>
    <w:unhideWhenUsed/>
    <w:rsid w:val="00CF2488"/>
    <w:rPr>
      <w:color w:val="800080"/>
      <w:u w:val="single"/>
    </w:rPr>
  </w:style>
  <w:style w:type="character" w:customStyle="1" w:styleId="11">
    <w:name w:val="标题 1 字符1"/>
    <w:aliases w:val="h1 字符1,H1 字符1,app heading 1 字符1,l1 字符1,Huvudrubrik 字符1,h11 字符1,h12 字符1,h13 字符1,h14 字符1,h15 字符1,h16 字符1,Heading 1_a 字符1,Heading 1 (NN) 字符1,Titolo Sezione 字符1,Head 1 (Chapter heading) 字符1,Titre§ 字符1,1 字符1,Section Head 字符1,Prophead level 1 字符1"/>
    <w:basedOn w:val="a0"/>
    <w:uiPriority w:val="9"/>
    <w:rsid w:val="00CF2488"/>
    <w:rPr>
      <w:b/>
      <w:bCs/>
      <w:kern w:val="44"/>
      <w:sz w:val="44"/>
      <w:szCs w:val="44"/>
    </w:rPr>
  </w:style>
  <w:style w:type="character" w:customStyle="1" w:styleId="21">
    <w:name w:val="标题 2 字符1"/>
    <w:aliases w:val="H2 字符,Head2A 字符,2 字符,Break before 字符,UNDERRUBRIK 1-2 字符,level 2 字符,h2 字符,Heading Two 字符,Prophead 2 字符,headi 字符,heading2 字符,h21 字符,h22 字符,21 字符,Titolo Sottosezione 字符,Head 2 字符,l2 字符,TitreProp 字符,Header 2 字符,ITT t2 字符,PA Major Section 字符,R2 字符"/>
    <w:basedOn w:val="a0"/>
    <w:semiHidden/>
    <w:rsid w:val="00CF2488"/>
    <w:rPr>
      <w:rFonts w:ascii="Cambria" w:eastAsia="宋体" w:hAnsi="Cambria" w:cs="Times New Roman"/>
      <w:b/>
      <w:bCs/>
      <w:sz w:val="32"/>
      <w:szCs w:val="32"/>
    </w:rPr>
  </w:style>
  <w:style w:type="character" w:customStyle="1" w:styleId="31">
    <w:name w:val="标题 3 字符1"/>
    <w:aliases w:val="H3 字符,H31 字符,h3 字符,h31 字符,h32 字符,THeading 3 字符,Titre 3 字符,Org Heading 1 字符,Alt+3 字符,Alt+31 字符,Alt+32 字符,Alt+33 字符,Alt+311 字符,Alt+321 字符,Alt+34 字符,Alt+35 字符,Alt+36 字符,Alt+37 字符,Alt+38 字符,Alt+39 字符,Alt+310 字符,Alt+312 字符,Alt+322 字符,Alt+313 字符,3 字符"/>
    <w:basedOn w:val="a0"/>
    <w:semiHidden/>
    <w:rsid w:val="00CF2488"/>
    <w:rPr>
      <w:b/>
      <w:bCs/>
      <w:sz w:val="32"/>
      <w:szCs w:val="32"/>
    </w:rPr>
  </w:style>
  <w:style w:type="character" w:customStyle="1" w:styleId="41">
    <w:name w:val="标题 4 字符1"/>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0"/>
    <w:semiHidden/>
    <w:rsid w:val="00CF2488"/>
    <w:rPr>
      <w:rFonts w:ascii="Cambria" w:eastAsia="宋体" w:hAnsi="Cambria" w:cs="Times New Roman"/>
      <w:b/>
      <w:bCs/>
      <w:sz w:val="28"/>
      <w:szCs w:val="28"/>
    </w:rPr>
  </w:style>
  <w:style w:type="character" w:customStyle="1" w:styleId="51">
    <w:name w:val="标题 5 字符1"/>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0"/>
    <w:semiHidden/>
    <w:rsid w:val="00CF2488"/>
    <w:rPr>
      <w:b/>
      <w:bCs/>
      <w:sz w:val="28"/>
      <w:szCs w:val="28"/>
    </w:rPr>
  </w:style>
  <w:style w:type="character" w:customStyle="1" w:styleId="61">
    <w:name w:val="标题 6 字符1"/>
    <w:aliases w:val="H61 字符,h6 字符,TOC header 字符,Bullet list 字符,sub-dash 字符,sd 字符,5 字符,T1 字符,Heading6 字符,h61 字符,h62 字符,Titre 6 字符,Alt+6 字符,Appendix 字符"/>
    <w:basedOn w:val="a0"/>
    <w:semiHidden/>
    <w:rsid w:val="00CF2488"/>
    <w:rPr>
      <w:rFonts w:ascii="Cambria" w:eastAsia="宋体" w:hAnsi="Cambria" w:cs="Times New Roman"/>
      <w:b/>
      <w:bCs/>
      <w:sz w:val="24"/>
      <w:szCs w:val="24"/>
    </w:rPr>
  </w:style>
  <w:style w:type="paragraph" w:customStyle="1" w:styleId="msonormal0">
    <w:name w:val="msonormal"/>
    <w:basedOn w:val="a"/>
    <w:uiPriority w:val="99"/>
    <w:semiHidden/>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c">
    <w:name w:val="Normal (Web)"/>
    <w:basedOn w:val="a"/>
    <w:uiPriority w:val="99"/>
    <w:semiHidden/>
    <w:unhideWhenUsed/>
    <w:qFormat/>
    <w:rsid w:val="00CF2488"/>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71">
    <w:name w:val="标题 7 字符1"/>
    <w:aliases w:val="Bulleted list 字符,L7 字符,st 字符,SDL title 字符,h7 字符,Alt+7 字符,Alt+71 字符,Alt+72 字符,Alt+73 字符,Alt+74 字符,Alt+75 字符,Alt+76 字符,Alt+77 字符,Alt+78 字符,Alt+79 字符,Alt+710 字符,Alt+711 字符,Alt+712 字符,Alt+713 字符"/>
    <w:basedOn w:val="a0"/>
    <w:semiHidden/>
    <w:rsid w:val="00CF2488"/>
    <w:rPr>
      <w:b/>
      <w:bCs/>
      <w:sz w:val="24"/>
      <w:szCs w:val="24"/>
    </w:rPr>
  </w:style>
  <w:style w:type="character" w:customStyle="1" w:styleId="81">
    <w:name w:val="标题 8 字符1"/>
    <w:aliases w:val="Alt+8 字符,Alt+81 字符,Alt+82 字符,Alt+83 字符,Alt+84 字符,Alt+85 字符,Alt+86 字符,Alt+87 字符,Alt+88 字符,Alt+89 字符,Alt+810 字符,Alt+811 字符,Alt+812 字符,Alt+813 字符,Legal Level 1.1.1. 字符,Center Bold 字符,Table Heading 字符,Table 字符"/>
    <w:basedOn w:val="a0"/>
    <w:semiHidden/>
    <w:rsid w:val="00CF2488"/>
    <w:rPr>
      <w:rFonts w:ascii="Cambria" w:eastAsia="宋体" w:hAnsi="Cambria" w:cs="Times New Roman"/>
      <w:sz w:val="24"/>
      <w:szCs w:val="24"/>
    </w:rPr>
  </w:style>
  <w:style w:type="character" w:customStyle="1" w:styleId="91">
    <w:name w:val="标题 9 字符1"/>
    <w:aliases w:val="Alt+9 字符,Figure Heading 字符,FH 字符,Titre 10 字符"/>
    <w:basedOn w:val="a0"/>
    <w:semiHidden/>
    <w:rsid w:val="00CF2488"/>
    <w:rPr>
      <w:rFonts w:ascii="Cambria" w:eastAsia="宋体" w:hAnsi="Cambria" w:cs="Times New Roman"/>
      <w:sz w:val="21"/>
      <w:szCs w:val="21"/>
    </w:rPr>
  </w:style>
  <w:style w:type="paragraph" w:styleId="ad">
    <w:name w:val="footnote text"/>
    <w:basedOn w:val="a"/>
    <w:link w:val="ae"/>
    <w:uiPriority w:val="99"/>
    <w:semiHidden/>
    <w:unhideWhenUsed/>
    <w:rsid w:val="00CF2488"/>
    <w:rPr>
      <w:sz w:val="20"/>
      <w:szCs w:val="20"/>
    </w:rPr>
  </w:style>
  <w:style w:type="character" w:customStyle="1" w:styleId="ae">
    <w:name w:val="脚注文本 字符"/>
    <w:basedOn w:val="a0"/>
    <w:link w:val="ad"/>
    <w:uiPriority w:val="99"/>
    <w:semiHidden/>
    <w:rsid w:val="00CF2488"/>
    <w:rPr>
      <w:rFonts w:ascii="Times New Roman" w:eastAsia="宋体" w:hAnsi="Times New Roman" w:cs="Times New Roman"/>
      <w:kern w:val="0"/>
      <w:sz w:val="20"/>
      <w:szCs w:val="20"/>
      <w:lang w:eastAsia="en-US"/>
    </w:rPr>
  </w:style>
  <w:style w:type="paragraph" w:styleId="af">
    <w:name w:val="annotation text"/>
    <w:basedOn w:val="a"/>
    <w:link w:val="af0"/>
    <w:unhideWhenUsed/>
    <w:qFormat/>
    <w:rsid w:val="00CF2488"/>
    <w:pPr>
      <w:jc w:val="left"/>
    </w:pPr>
  </w:style>
  <w:style w:type="character" w:customStyle="1" w:styleId="af0">
    <w:name w:val="批注文字 字符"/>
    <w:basedOn w:val="a0"/>
    <w:link w:val="af"/>
    <w:qFormat/>
    <w:rsid w:val="00CF2488"/>
    <w:rPr>
      <w:rFonts w:ascii="Times New Roman" w:eastAsia="宋体" w:hAnsi="Times New Roman" w:cs="Times New Roman"/>
      <w:kern w:val="0"/>
      <w:sz w:val="22"/>
      <w:lang w:eastAsia="en-US"/>
    </w:rPr>
  </w:style>
  <w:style w:type="character" w:customStyle="1" w:styleId="af1">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条目 字符"/>
    <w:basedOn w:val="a0"/>
    <w:link w:val="af2"/>
    <w:locked/>
    <w:rsid w:val="00CF2488"/>
    <w:rPr>
      <w:b/>
      <w:bCs/>
    </w:rPr>
  </w:style>
  <w:style w:type="paragraph" w:customStyle="1" w:styleId="Labelling1">
    <w:name w:val="Labelling1"/>
    <w:basedOn w:val="a"/>
    <w:next w:val="a"/>
    <w:semiHidden/>
    <w:unhideWhenUsed/>
    <w:qFormat/>
    <w:rsid w:val="00CF2488"/>
    <w:pPr>
      <w:jc w:val="center"/>
    </w:pPr>
    <w:rPr>
      <w:rFonts w:ascii="Calibri" w:hAnsi="Calibri"/>
      <w:b/>
      <w:bCs/>
      <w:kern w:val="2"/>
      <w:sz w:val="21"/>
      <w:lang w:eastAsia="zh-CN"/>
    </w:rPr>
  </w:style>
  <w:style w:type="paragraph" w:styleId="af3">
    <w:name w:val="table of figures"/>
    <w:basedOn w:val="a"/>
    <w:next w:val="a"/>
    <w:uiPriority w:val="99"/>
    <w:semiHidden/>
    <w:unhideWhenUsed/>
    <w:rsid w:val="00CF2488"/>
    <w:pPr>
      <w:ind w:leftChars="200" w:left="200" w:hangingChars="200" w:hanging="200"/>
    </w:pPr>
  </w:style>
  <w:style w:type="paragraph" w:styleId="af4">
    <w:name w:val="List"/>
    <w:basedOn w:val="a"/>
    <w:uiPriority w:val="99"/>
    <w:semiHidden/>
    <w:unhideWhenUsed/>
    <w:rsid w:val="00CF2488"/>
    <w:pPr>
      <w:ind w:left="360" w:hanging="360"/>
    </w:pPr>
  </w:style>
  <w:style w:type="paragraph" w:styleId="af5">
    <w:name w:val="List Bullet"/>
    <w:basedOn w:val="af4"/>
    <w:uiPriority w:val="99"/>
    <w:semiHidden/>
    <w:unhideWhenUsed/>
    <w:rsid w:val="00CF2488"/>
    <w:pPr>
      <w:autoSpaceDE/>
      <w:autoSpaceDN/>
      <w:adjustRightInd/>
      <w:spacing w:after="180"/>
      <w:ind w:left="568" w:hanging="284"/>
      <w:jc w:val="left"/>
    </w:pPr>
    <w:rPr>
      <w:sz w:val="20"/>
      <w:szCs w:val="20"/>
      <w:lang w:val="en-GB"/>
    </w:rPr>
  </w:style>
  <w:style w:type="paragraph" w:styleId="af6">
    <w:name w:val="Body Text"/>
    <w:basedOn w:val="a"/>
    <w:link w:val="af7"/>
    <w:uiPriority w:val="99"/>
    <w:semiHidden/>
    <w:unhideWhenUsed/>
    <w:rsid w:val="00CF2488"/>
    <w:rPr>
      <w:sz w:val="20"/>
      <w:szCs w:val="20"/>
    </w:rPr>
  </w:style>
  <w:style w:type="character" w:customStyle="1" w:styleId="af7">
    <w:name w:val="正文文本 字符"/>
    <w:basedOn w:val="a0"/>
    <w:link w:val="af6"/>
    <w:uiPriority w:val="99"/>
    <w:semiHidden/>
    <w:rsid w:val="00CF2488"/>
    <w:rPr>
      <w:rFonts w:ascii="Times New Roman" w:eastAsia="宋体" w:hAnsi="Times New Roman" w:cs="Times New Roman"/>
      <w:kern w:val="0"/>
      <w:sz w:val="20"/>
      <w:szCs w:val="20"/>
      <w:lang w:eastAsia="en-US"/>
    </w:rPr>
  </w:style>
  <w:style w:type="paragraph" w:styleId="22">
    <w:name w:val="Body Text 2"/>
    <w:basedOn w:val="a"/>
    <w:link w:val="23"/>
    <w:uiPriority w:val="99"/>
    <w:semiHidden/>
    <w:unhideWhenUsed/>
    <w:rsid w:val="00CF2488"/>
    <w:pPr>
      <w:spacing w:after="0"/>
      <w:jc w:val="left"/>
    </w:pPr>
    <w:rPr>
      <w:szCs w:val="20"/>
    </w:rPr>
  </w:style>
  <w:style w:type="character" w:customStyle="1" w:styleId="23">
    <w:name w:val="正文文本 2 字符"/>
    <w:basedOn w:val="a0"/>
    <w:link w:val="22"/>
    <w:uiPriority w:val="99"/>
    <w:semiHidden/>
    <w:rsid w:val="00CF2488"/>
    <w:rPr>
      <w:rFonts w:ascii="Times New Roman" w:eastAsia="宋体" w:hAnsi="Times New Roman" w:cs="Times New Roman"/>
      <w:kern w:val="0"/>
      <w:sz w:val="22"/>
      <w:szCs w:val="20"/>
      <w:lang w:eastAsia="en-US"/>
    </w:rPr>
  </w:style>
  <w:style w:type="paragraph" w:styleId="af8">
    <w:name w:val="annotation subject"/>
    <w:basedOn w:val="af"/>
    <w:next w:val="af"/>
    <w:link w:val="af9"/>
    <w:uiPriority w:val="99"/>
    <w:semiHidden/>
    <w:unhideWhenUsed/>
    <w:rsid w:val="00CF2488"/>
    <w:rPr>
      <w:b/>
      <w:bCs/>
    </w:rPr>
  </w:style>
  <w:style w:type="character" w:customStyle="1" w:styleId="af9">
    <w:name w:val="批注主题 字符"/>
    <w:basedOn w:val="af0"/>
    <w:link w:val="af8"/>
    <w:uiPriority w:val="99"/>
    <w:semiHidden/>
    <w:rsid w:val="00CF2488"/>
    <w:rPr>
      <w:rFonts w:ascii="Times New Roman" w:eastAsia="宋体" w:hAnsi="Times New Roman" w:cs="Times New Roman"/>
      <w:b/>
      <w:bCs/>
      <w:kern w:val="0"/>
      <w:sz w:val="22"/>
      <w:lang w:eastAsia="en-US"/>
    </w:rPr>
  </w:style>
  <w:style w:type="paragraph" w:styleId="afa">
    <w:name w:val="Balloon Text"/>
    <w:basedOn w:val="a"/>
    <w:link w:val="afb"/>
    <w:uiPriority w:val="99"/>
    <w:semiHidden/>
    <w:unhideWhenUsed/>
    <w:rsid w:val="00CF2488"/>
    <w:rPr>
      <w:rFonts w:ascii="Tahoma" w:hAnsi="Tahoma" w:cs="Tahoma"/>
      <w:sz w:val="16"/>
      <w:szCs w:val="16"/>
    </w:rPr>
  </w:style>
  <w:style w:type="character" w:customStyle="1" w:styleId="afb">
    <w:name w:val="批注框文本 字符"/>
    <w:basedOn w:val="a0"/>
    <w:link w:val="afa"/>
    <w:uiPriority w:val="99"/>
    <w:semiHidden/>
    <w:rsid w:val="00CF2488"/>
    <w:rPr>
      <w:rFonts w:ascii="Tahoma" w:eastAsia="宋体" w:hAnsi="Tahoma" w:cs="Tahoma"/>
      <w:kern w:val="0"/>
      <w:sz w:val="16"/>
      <w:szCs w:val="16"/>
      <w:lang w:eastAsia="en-US"/>
    </w:rPr>
  </w:style>
  <w:style w:type="paragraph" w:styleId="afc">
    <w:name w:val="Revision"/>
    <w:uiPriority w:val="99"/>
    <w:semiHidden/>
    <w:rsid w:val="00CF2488"/>
    <w:rPr>
      <w:rFonts w:ascii="Times New Roman" w:eastAsia="宋体" w:hAnsi="Times New Roman" w:cs="Times New Roman"/>
      <w:kern w:val="0"/>
      <w:sz w:val="22"/>
      <w:lang w:eastAsia="en-US"/>
    </w:rPr>
  </w:style>
  <w:style w:type="paragraph" w:customStyle="1" w:styleId="References">
    <w:name w:val="References"/>
    <w:basedOn w:val="a"/>
    <w:rsid w:val="00CF2488"/>
    <w:pPr>
      <w:adjustRightInd/>
      <w:spacing w:after="60"/>
    </w:pPr>
    <w:rPr>
      <w:sz w:val="20"/>
      <w:szCs w:val="16"/>
    </w:rPr>
  </w:style>
  <w:style w:type="paragraph" w:customStyle="1" w:styleId="62">
    <w:name w:val="6"/>
    <w:next w:val="a"/>
    <w:uiPriority w:val="99"/>
    <w:semiHidden/>
    <w:rsid w:val="00CF2488"/>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Figure">
    <w:name w:val="Figure"/>
    <w:basedOn w:val="a"/>
    <w:uiPriority w:val="99"/>
    <w:semiHidden/>
    <w:qFormat/>
    <w:rsid w:val="00CF2488"/>
    <w:pPr>
      <w:keepNext/>
      <w:jc w:val="center"/>
    </w:pPr>
  </w:style>
  <w:style w:type="paragraph" w:customStyle="1" w:styleId="Eqn">
    <w:name w:val="Eqn"/>
    <w:basedOn w:val="a"/>
    <w:uiPriority w:val="99"/>
    <w:semiHidden/>
    <w:qFormat/>
    <w:rsid w:val="00CF2488"/>
    <w:pPr>
      <w:tabs>
        <w:tab w:val="center" w:pos="4608"/>
        <w:tab w:val="right" w:pos="9216"/>
      </w:tabs>
    </w:pPr>
    <w:rPr>
      <w:lang w:eastAsia="ja-JP"/>
    </w:rPr>
  </w:style>
  <w:style w:type="paragraph" w:customStyle="1" w:styleId="tablecell">
    <w:name w:val="tablecell"/>
    <w:basedOn w:val="a"/>
    <w:uiPriority w:val="99"/>
    <w:semiHidden/>
    <w:qFormat/>
    <w:rsid w:val="00CF2488"/>
    <w:pPr>
      <w:spacing w:before="20" w:after="20"/>
      <w:jc w:val="left"/>
    </w:pPr>
  </w:style>
  <w:style w:type="paragraph" w:customStyle="1" w:styleId="tablecol">
    <w:name w:val="tablecol"/>
    <w:basedOn w:val="tablecell"/>
    <w:uiPriority w:val="99"/>
    <w:semiHidden/>
    <w:qFormat/>
    <w:rsid w:val="00CF2488"/>
    <w:pPr>
      <w:jc w:val="center"/>
    </w:pPr>
    <w:rPr>
      <w:b/>
    </w:rPr>
  </w:style>
  <w:style w:type="character" w:customStyle="1" w:styleId="EXChar">
    <w:name w:val="EX Char"/>
    <w:link w:val="EX"/>
    <w:semiHidden/>
    <w:locked/>
    <w:rsid w:val="00CF2488"/>
    <w:rPr>
      <w:lang w:val="en-GB"/>
    </w:rPr>
  </w:style>
  <w:style w:type="paragraph" w:customStyle="1" w:styleId="EX">
    <w:name w:val="EX"/>
    <w:basedOn w:val="a"/>
    <w:link w:val="EXChar"/>
    <w:semiHidden/>
    <w:rsid w:val="00CF2488"/>
    <w:pPr>
      <w:keepLines/>
      <w:overflowPunct w:val="0"/>
      <w:snapToGrid/>
      <w:spacing w:after="180"/>
      <w:ind w:left="1702" w:hanging="1418"/>
      <w:jc w:val="left"/>
    </w:pPr>
    <w:rPr>
      <w:rFonts w:asciiTheme="minorHAnsi" w:eastAsiaTheme="minorEastAsia" w:hAnsiTheme="minorHAnsi" w:cstheme="minorBidi"/>
      <w:kern w:val="2"/>
      <w:sz w:val="21"/>
      <w:lang w:val="en-GB" w:eastAsia="zh-CN"/>
    </w:rPr>
  </w:style>
  <w:style w:type="paragraph" w:customStyle="1" w:styleId="xmsonormal">
    <w:name w:val="x_msonormal"/>
    <w:basedOn w:val="a"/>
    <w:uiPriority w:val="99"/>
    <w:semiHidden/>
    <w:rsid w:val="00CF2488"/>
    <w:pPr>
      <w:autoSpaceDE/>
      <w:autoSpaceDN/>
      <w:adjustRightInd/>
      <w:snapToGrid/>
      <w:spacing w:after="0"/>
      <w:jc w:val="left"/>
    </w:pPr>
    <w:rPr>
      <w:rFonts w:eastAsia="Calibri"/>
      <w:sz w:val="24"/>
      <w:szCs w:val="24"/>
      <w:lang w:eastAsia="zh-CN"/>
    </w:rPr>
  </w:style>
  <w:style w:type="character" w:customStyle="1" w:styleId="TALCar">
    <w:name w:val="TAL Car"/>
    <w:link w:val="TAL"/>
    <w:semiHidden/>
    <w:qFormat/>
    <w:locked/>
    <w:rsid w:val="00CF2488"/>
    <w:rPr>
      <w:rFonts w:ascii="Arial" w:eastAsia="Times New Roman" w:hAnsi="Arial" w:cs="Arial"/>
      <w:sz w:val="18"/>
      <w:lang w:val="en-GB" w:eastAsia="ja-JP"/>
    </w:rPr>
  </w:style>
  <w:style w:type="paragraph" w:customStyle="1" w:styleId="TAL">
    <w:name w:val="TAL"/>
    <w:basedOn w:val="a"/>
    <w:link w:val="TALCar"/>
    <w:semiHidden/>
    <w:qFormat/>
    <w:rsid w:val="00CF2488"/>
    <w:pPr>
      <w:keepNext/>
      <w:keepLines/>
      <w:overflowPunct w:val="0"/>
      <w:snapToGrid/>
      <w:spacing w:after="0"/>
      <w:jc w:val="left"/>
    </w:pPr>
    <w:rPr>
      <w:rFonts w:ascii="Arial" w:eastAsia="Times New Roman" w:hAnsi="Arial" w:cs="Arial"/>
      <w:kern w:val="2"/>
      <w:sz w:val="18"/>
      <w:lang w:val="en-GB" w:eastAsia="ja-JP"/>
    </w:rPr>
  </w:style>
  <w:style w:type="character" w:customStyle="1" w:styleId="B1Zchn">
    <w:name w:val="B1 Zchn"/>
    <w:link w:val="B1"/>
    <w:semiHidden/>
    <w:qFormat/>
    <w:locked/>
    <w:rsid w:val="00CF2488"/>
    <w:rPr>
      <w:lang w:val="x-none"/>
    </w:rPr>
  </w:style>
  <w:style w:type="paragraph" w:customStyle="1" w:styleId="B1">
    <w:name w:val="B1"/>
    <w:basedOn w:val="a"/>
    <w:link w:val="B1Zchn"/>
    <w:qFormat/>
    <w:rsid w:val="00CF2488"/>
    <w:pPr>
      <w:autoSpaceDE/>
      <w:autoSpaceDN/>
      <w:adjustRightInd/>
      <w:snapToGrid/>
      <w:spacing w:after="180"/>
      <w:ind w:left="568" w:hanging="284"/>
      <w:jc w:val="left"/>
    </w:pPr>
    <w:rPr>
      <w:rFonts w:asciiTheme="minorHAnsi" w:eastAsiaTheme="minorEastAsia" w:hAnsiTheme="minorHAnsi" w:cstheme="minorBidi"/>
      <w:kern w:val="2"/>
      <w:sz w:val="21"/>
      <w:lang w:val="x-none" w:eastAsia="zh-CN"/>
    </w:rPr>
  </w:style>
  <w:style w:type="character" w:customStyle="1" w:styleId="B2Char">
    <w:name w:val="B2 Char"/>
    <w:link w:val="B2"/>
    <w:qFormat/>
    <w:locked/>
    <w:rsid w:val="00CF2488"/>
    <w:rPr>
      <w:lang w:val="x-none"/>
    </w:rPr>
  </w:style>
  <w:style w:type="paragraph" w:customStyle="1" w:styleId="B2">
    <w:name w:val="B2"/>
    <w:basedOn w:val="a"/>
    <w:link w:val="B2Char"/>
    <w:qFormat/>
    <w:rsid w:val="00CF2488"/>
    <w:pPr>
      <w:autoSpaceDE/>
      <w:autoSpaceDN/>
      <w:adjustRightInd/>
      <w:snapToGrid/>
      <w:spacing w:after="180"/>
      <w:ind w:left="851" w:hanging="284"/>
      <w:jc w:val="left"/>
    </w:pPr>
    <w:rPr>
      <w:rFonts w:asciiTheme="minorHAnsi" w:eastAsiaTheme="minorEastAsia" w:hAnsiTheme="minorHAnsi" w:cstheme="minorBidi"/>
      <w:kern w:val="2"/>
      <w:sz w:val="21"/>
      <w:lang w:val="x-none" w:eastAsia="zh-CN"/>
    </w:rPr>
  </w:style>
  <w:style w:type="character" w:customStyle="1" w:styleId="B3Char">
    <w:name w:val="B3 Char"/>
    <w:link w:val="B3"/>
    <w:semiHidden/>
    <w:qFormat/>
    <w:locked/>
    <w:rsid w:val="00CF2488"/>
    <w:rPr>
      <w:lang w:val="x-none"/>
    </w:rPr>
  </w:style>
  <w:style w:type="paragraph" w:customStyle="1" w:styleId="B3">
    <w:name w:val="B3"/>
    <w:basedOn w:val="a"/>
    <w:link w:val="B3Char"/>
    <w:semiHidden/>
    <w:qFormat/>
    <w:rsid w:val="00CF2488"/>
    <w:pPr>
      <w:autoSpaceDE/>
      <w:autoSpaceDN/>
      <w:adjustRightInd/>
      <w:snapToGrid/>
      <w:spacing w:after="180"/>
      <w:ind w:left="1135" w:hanging="284"/>
      <w:jc w:val="left"/>
    </w:pPr>
    <w:rPr>
      <w:rFonts w:asciiTheme="minorHAnsi" w:eastAsiaTheme="minorEastAsia" w:hAnsiTheme="minorHAnsi" w:cstheme="minorBidi"/>
      <w:kern w:val="2"/>
      <w:sz w:val="21"/>
      <w:lang w:val="x-none" w:eastAsia="zh-CN"/>
    </w:rPr>
  </w:style>
  <w:style w:type="paragraph" w:customStyle="1" w:styleId="EQ">
    <w:name w:val="EQ"/>
    <w:basedOn w:val="a"/>
    <w:next w:val="a"/>
    <w:uiPriority w:val="99"/>
    <w:semiHidden/>
    <w:qFormat/>
    <w:rsid w:val="00CF2488"/>
    <w:pPr>
      <w:keepLines/>
      <w:tabs>
        <w:tab w:val="center" w:pos="4536"/>
        <w:tab w:val="right" w:pos="9072"/>
      </w:tabs>
      <w:autoSpaceDE/>
      <w:autoSpaceDN/>
      <w:adjustRightInd/>
      <w:snapToGrid/>
      <w:spacing w:after="180"/>
      <w:jc w:val="left"/>
    </w:pPr>
    <w:rPr>
      <w:noProof/>
      <w:sz w:val="20"/>
      <w:szCs w:val="20"/>
      <w:lang w:val="en-GB"/>
    </w:rPr>
  </w:style>
  <w:style w:type="character" w:styleId="afd">
    <w:name w:val="footnote reference"/>
    <w:basedOn w:val="a0"/>
    <w:semiHidden/>
    <w:unhideWhenUsed/>
    <w:rsid w:val="00CF2488"/>
    <w:rPr>
      <w:vertAlign w:val="superscript"/>
    </w:rPr>
  </w:style>
  <w:style w:type="character" w:styleId="afe">
    <w:name w:val="annotation reference"/>
    <w:basedOn w:val="a0"/>
    <w:unhideWhenUsed/>
    <w:qFormat/>
    <w:rsid w:val="00CF2488"/>
    <w:rPr>
      <w:sz w:val="21"/>
      <w:szCs w:val="21"/>
    </w:rPr>
  </w:style>
  <w:style w:type="character" w:styleId="aff">
    <w:name w:val="Placeholder Text"/>
    <w:basedOn w:val="a0"/>
    <w:uiPriority w:val="99"/>
    <w:semiHidden/>
    <w:rsid w:val="00CF2488"/>
    <w:rPr>
      <w:color w:val="808080"/>
    </w:rPr>
  </w:style>
  <w:style w:type="character" w:customStyle="1" w:styleId="xapple-converted-space">
    <w:name w:val="x_apple-converted-space"/>
    <w:basedOn w:val="a0"/>
    <w:rsid w:val="00CF2488"/>
  </w:style>
  <w:style w:type="character" w:customStyle="1" w:styleId="B1Char">
    <w:name w:val="B1 Char"/>
    <w:qFormat/>
    <w:locked/>
    <w:rsid w:val="00CF2488"/>
    <w:rPr>
      <w:rFonts w:ascii="Times New Roman" w:eastAsia="Times New Roman" w:hAnsi="Times New Roman" w:cs="Times New Roman" w:hint="default"/>
    </w:rPr>
  </w:style>
  <w:style w:type="character" w:customStyle="1" w:styleId="B1Char1">
    <w:name w:val="B1 Char1"/>
    <w:qFormat/>
    <w:rsid w:val="00CF2488"/>
    <w:rPr>
      <w:lang w:val="en-GB" w:eastAsia="en-US"/>
    </w:rPr>
  </w:style>
  <w:style w:type="table" w:customStyle="1" w:styleId="12">
    <w:name w:val="网格型1"/>
    <w:basedOn w:val="a1"/>
    <w:next w:val="a9"/>
    <w:uiPriority w:val="59"/>
    <w:qFormat/>
    <w:rsid w:val="00CF2488"/>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CF2488"/>
    <w:pPr>
      <w:jc w:val="right"/>
    </w:pPr>
  </w:style>
  <w:style w:type="paragraph" w:styleId="af2">
    <w:name w:val="caption"/>
    <w:aliases w:val="cap,Caption Char,Caption Char1 Char,cap Char Char1,Caption Char Char1 Char,cap Char2,cap1,cap2,cap11,Légende-figure,Légende-figure Char,Beschrifubg,Beschriftung Char,label,cap11 Char,cap11 Char Char Char,captions,Beschriftung Char Char,Labelling,条目"/>
    <w:basedOn w:val="a"/>
    <w:next w:val="a"/>
    <w:link w:val="af1"/>
    <w:unhideWhenUsed/>
    <w:qFormat/>
    <w:rsid w:val="00CF2488"/>
    <w:rPr>
      <w:rFonts w:asciiTheme="minorHAnsi" w:eastAsiaTheme="minorEastAsia" w:hAnsiTheme="minorHAnsi" w:cstheme="minorBidi"/>
      <w:b/>
      <w:bCs/>
      <w:kern w:val="2"/>
      <w:sz w:val="21"/>
      <w:lang w:eastAsia="zh-CN"/>
    </w:rPr>
  </w:style>
  <w:style w:type="table" w:customStyle="1" w:styleId="24">
    <w:name w:val="网格型2"/>
    <w:basedOn w:val="a1"/>
    <w:next w:val="a9"/>
    <w:uiPriority w:val="59"/>
    <w:qFormat/>
    <w:rsid w:val="00CE03CB"/>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F04FCC"/>
    <w:rPr>
      <w:rFonts w:eastAsia="宋体"/>
      <w:lang w:eastAsia="ja-JP"/>
    </w:rPr>
  </w:style>
  <w:style w:type="paragraph" w:customStyle="1" w:styleId="TH">
    <w:name w:val="TH"/>
    <w:basedOn w:val="a"/>
    <w:link w:val="THChar"/>
    <w:qFormat/>
    <w:rsid w:val="0062763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627639"/>
    <w:rPr>
      <w:rFonts w:ascii="Arial" w:hAnsi="Arial" w:cs="Times New Roman"/>
      <w:b/>
      <w:kern w:val="0"/>
      <w:sz w:val="20"/>
      <w:szCs w:val="20"/>
      <w:lang w:val="en-GB" w:eastAsia="en-US"/>
    </w:rPr>
  </w:style>
  <w:style w:type="character" w:customStyle="1" w:styleId="B10">
    <w:name w:val="B1 (文字)"/>
    <w:qFormat/>
    <w:locked/>
    <w:rsid w:val="00627639"/>
    <w:rPr>
      <w:lang w:eastAsia="en-US"/>
    </w:rPr>
  </w:style>
  <w:style w:type="paragraph" w:customStyle="1" w:styleId="00BodyText">
    <w:name w:val="00 BodyText"/>
    <w:basedOn w:val="a"/>
    <w:qFormat/>
    <w:rsid w:val="00B326C3"/>
    <w:pPr>
      <w:autoSpaceDE/>
      <w:autoSpaceDN/>
      <w:adjustRightInd/>
      <w:snapToGrid/>
      <w:spacing w:after="220"/>
      <w:jc w:val="left"/>
    </w:pPr>
    <w:rPr>
      <w:rFonts w:ascii="Arial" w:hAnsi="Arial"/>
      <w:szCs w:val="20"/>
    </w:rPr>
  </w:style>
  <w:style w:type="paragraph" w:customStyle="1" w:styleId="3GPPHeader">
    <w:name w:val="3GPP_Header"/>
    <w:basedOn w:val="af6"/>
    <w:qFormat/>
    <w:rsid w:val="00455F2F"/>
    <w:pPr>
      <w:tabs>
        <w:tab w:val="left" w:pos="1701"/>
        <w:tab w:val="right" w:pos="9639"/>
      </w:tabs>
      <w:autoSpaceDE/>
      <w:autoSpaceDN/>
      <w:adjustRightInd/>
      <w:snapToGrid/>
      <w:spacing w:after="240" w:line="259" w:lineRule="auto"/>
    </w:pPr>
    <w:rPr>
      <w:rFonts w:ascii="Arial" w:eastAsia="Calibri" w:hAnsi="Arial"/>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5266">
      <w:bodyDiv w:val="1"/>
      <w:marLeft w:val="0"/>
      <w:marRight w:val="0"/>
      <w:marTop w:val="0"/>
      <w:marBottom w:val="0"/>
      <w:divBdr>
        <w:top w:val="none" w:sz="0" w:space="0" w:color="auto"/>
        <w:left w:val="none" w:sz="0" w:space="0" w:color="auto"/>
        <w:bottom w:val="none" w:sz="0" w:space="0" w:color="auto"/>
        <w:right w:val="none" w:sz="0" w:space="0" w:color="auto"/>
      </w:divBdr>
      <w:divsChild>
        <w:div w:id="616523676">
          <w:marLeft w:val="547"/>
          <w:marRight w:val="0"/>
          <w:marTop w:val="0"/>
          <w:marBottom w:val="0"/>
          <w:divBdr>
            <w:top w:val="none" w:sz="0" w:space="0" w:color="auto"/>
            <w:left w:val="none" w:sz="0" w:space="0" w:color="auto"/>
            <w:bottom w:val="none" w:sz="0" w:space="0" w:color="auto"/>
            <w:right w:val="none" w:sz="0" w:space="0" w:color="auto"/>
          </w:divBdr>
        </w:div>
        <w:div w:id="733509748">
          <w:marLeft w:val="547"/>
          <w:marRight w:val="0"/>
          <w:marTop w:val="0"/>
          <w:marBottom w:val="0"/>
          <w:divBdr>
            <w:top w:val="none" w:sz="0" w:space="0" w:color="auto"/>
            <w:left w:val="none" w:sz="0" w:space="0" w:color="auto"/>
            <w:bottom w:val="none" w:sz="0" w:space="0" w:color="auto"/>
            <w:right w:val="none" w:sz="0" w:space="0" w:color="auto"/>
          </w:divBdr>
        </w:div>
        <w:div w:id="1458448202">
          <w:marLeft w:val="547"/>
          <w:marRight w:val="0"/>
          <w:marTop w:val="0"/>
          <w:marBottom w:val="0"/>
          <w:divBdr>
            <w:top w:val="none" w:sz="0" w:space="0" w:color="auto"/>
            <w:left w:val="none" w:sz="0" w:space="0" w:color="auto"/>
            <w:bottom w:val="none" w:sz="0" w:space="0" w:color="auto"/>
            <w:right w:val="none" w:sz="0" w:space="0" w:color="auto"/>
          </w:divBdr>
        </w:div>
        <w:div w:id="2021269646">
          <w:marLeft w:val="547"/>
          <w:marRight w:val="0"/>
          <w:marTop w:val="0"/>
          <w:marBottom w:val="0"/>
          <w:divBdr>
            <w:top w:val="none" w:sz="0" w:space="0" w:color="auto"/>
            <w:left w:val="none" w:sz="0" w:space="0" w:color="auto"/>
            <w:bottom w:val="none" w:sz="0" w:space="0" w:color="auto"/>
            <w:right w:val="none" w:sz="0" w:space="0" w:color="auto"/>
          </w:divBdr>
        </w:div>
      </w:divsChild>
    </w:div>
    <w:div w:id="205602363">
      <w:bodyDiv w:val="1"/>
      <w:marLeft w:val="0"/>
      <w:marRight w:val="0"/>
      <w:marTop w:val="0"/>
      <w:marBottom w:val="0"/>
      <w:divBdr>
        <w:top w:val="none" w:sz="0" w:space="0" w:color="auto"/>
        <w:left w:val="none" w:sz="0" w:space="0" w:color="auto"/>
        <w:bottom w:val="none" w:sz="0" w:space="0" w:color="auto"/>
        <w:right w:val="none" w:sz="0" w:space="0" w:color="auto"/>
      </w:divBdr>
    </w:div>
    <w:div w:id="278220527">
      <w:bodyDiv w:val="1"/>
      <w:marLeft w:val="0"/>
      <w:marRight w:val="0"/>
      <w:marTop w:val="0"/>
      <w:marBottom w:val="0"/>
      <w:divBdr>
        <w:top w:val="none" w:sz="0" w:space="0" w:color="auto"/>
        <w:left w:val="none" w:sz="0" w:space="0" w:color="auto"/>
        <w:bottom w:val="none" w:sz="0" w:space="0" w:color="auto"/>
        <w:right w:val="none" w:sz="0" w:space="0" w:color="auto"/>
      </w:divBdr>
    </w:div>
    <w:div w:id="350185824">
      <w:bodyDiv w:val="1"/>
      <w:marLeft w:val="0"/>
      <w:marRight w:val="0"/>
      <w:marTop w:val="0"/>
      <w:marBottom w:val="0"/>
      <w:divBdr>
        <w:top w:val="none" w:sz="0" w:space="0" w:color="auto"/>
        <w:left w:val="none" w:sz="0" w:space="0" w:color="auto"/>
        <w:bottom w:val="none" w:sz="0" w:space="0" w:color="auto"/>
        <w:right w:val="none" w:sz="0" w:space="0" w:color="auto"/>
      </w:divBdr>
    </w:div>
    <w:div w:id="360907262">
      <w:bodyDiv w:val="1"/>
      <w:marLeft w:val="0"/>
      <w:marRight w:val="0"/>
      <w:marTop w:val="0"/>
      <w:marBottom w:val="0"/>
      <w:divBdr>
        <w:top w:val="none" w:sz="0" w:space="0" w:color="auto"/>
        <w:left w:val="none" w:sz="0" w:space="0" w:color="auto"/>
        <w:bottom w:val="none" w:sz="0" w:space="0" w:color="auto"/>
        <w:right w:val="none" w:sz="0" w:space="0" w:color="auto"/>
      </w:divBdr>
    </w:div>
    <w:div w:id="365176999">
      <w:bodyDiv w:val="1"/>
      <w:marLeft w:val="0"/>
      <w:marRight w:val="0"/>
      <w:marTop w:val="0"/>
      <w:marBottom w:val="0"/>
      <w:divBdr>
        <w:top w:val="none" w:sz="0" w:space="0" w:color="auto"/>
        <w:left w:val="none" w:sz="0" w:space="0" w:color="auto"/>
        <w:bottom w:val="none" w:sz="0" w:space="0" w:color="auto"/>
        <w:right w:val="none" w:sz="0" w:space="0" w:color="auto"/>
      </w:divBdr>
    </w:div>
    <w:div w:id="395326366">
      <w:bodyDiv w:val="1"/>
      <w:marLeft w:val="0"/>
      <w:marRight w:val="0"/>
      <w:marTop w:val="0"/>
      <w:marBottom w:val="0"/>
      <w:divBdr>
        <w:top w:val="none" w:sz="0" w:space="0" w:color="auto"/>
        <w:left w:val="none" w:sz="0" w:space="0" w:color="auto"/>
        <w:bottom w:val="none" w:sz="0" w:space="0" w:color="auto"/>
        <w:right w:val="none" w:sz="0" w:space="0" w:color="auto"/>
      </w:divBdr>
    </w:div>
    <w:div w:id="413740916">
      <w:bodyDiv w:val="1"/>
      <w:marLeft w:val="0"/>
      <w:marRight w:val="0"/>
      <w:marTop w:val="0"/>
      <w:marBottom w:val="0"/>
      <w:divBdr>
        <w:top w:val="none" w:sz="0" w:space="0" w:color="auto"/>
        <w:left w:val="none" w:sz="0" w:space="0" w:color="auto"/>
        <w:bottom w:val="none" w:sz="0" w:space="0" w:color="auto"/>
        <w:right w:val="none" w:sz="0" w:space="0" w:color="auto"/>
      </w:divBdr>
    </w:div>
    <w:div w:id="469981890">
      <w:bodyDiv w:val="1"/>
      <w:marLeft w:val="0"/>
      <w:marRight w:val="0"/>
      <w:marTop w:val="0"/>
      <w:marBottom w:val="0"/>
      <w:divBdr>
        <w:top w:val="none" w:sz="0" w:space="0" w:color="auto"/>
        <w:left w:val="none" w:sz="0" w:space="0" w:color="auto"/>
        <w:bottom w:val="none" w:sz="0" w:space="0" w:color="auto"/>
        <w:right w:val="none" w:sz="0" w:space="0" w:color="auto"/>
      </w:divBdr>
    </w:div>
    <w:div w:id="514274112">
      <w:bodyDiv w:val="1"/>
      <w:marLeft w:val="0"/>
      <w:marRight w:val="0"/>
      <w:marTop w:val="0"/>
      <w:marBottom w:val="0"/>
      <w:divBdr>
        <w:top w:val="none" w:sz="0" w:space="0" w:color="auto"/>
        <w:left w:val="none" w:sz="0" w:space="0" w:color="auto"/>
        <w:bottom w:val="none" w:sz="0" w:space="0" w:color="auto"/>
        <w:right w:val="none" w:sz="0" w:space="0" w:color="auto"/>
      </w:divBdr>
    </w:div>
    <w:div w:id="541406649">
      <w:bodyDiv w:val="1"/>
      <w:marLeft w:val="0"/>
      <w:marRight w:val="0"/>
      <w:marTop w:val="0"/>
      <w:marBottom w:val="0"/>
      <w:divBdr>
        <w:top w:val="none" w:sz="0" w:space="0" w:color="auto"/>
        <w:left w:val="none" w:sz="0" w:space="0" w:color="auto"/>
        <w:bottom w:val="none" w:sz="0" w:space="0" w:color="auto"/>
        <w:right w:val="none" w:sz="0" w:space="0" w:color="auto"/>
      </w:divBdr>
    </w:div>
    <w:div w:id="546796835">
      <w:bodyDiv w:val="1"/>
      <w:marLeft w:val="0"/>
      <w:marRight w:val="0"/>
      <w:marTop w:val="0"/>
      <w:marBottom w:val="0"/>
      <w:divBdr>
        <w:top w:val="none" w:sz="0" w:space="0" w:color="auto"/>
        <w:left w:val="none" w:sz="0" w:space="0" w:color="auto"/>
        <w:bottom w:val="none" w:sz="0" w:space="0" w:color="auto"/>
        <w:right w:val="none" w:sz="0" w:space="0" w:color="auto"/>
      </w:divBdr>
    </w:div>
    <w:div w:id="626741107">
      <w:bodyDiv w:val="1"/>
      <w:marLeft w:val="0"/>
      <w:marRight w:val="0"/>
      <w:marTop w:val="0"/>
      <w:marBottom w:val="0"/>
      <w:divBdr>
        <w:top w:val="none" w:sz="0" w:space="0" w:color="auto"/>
        <w:left w:val="none" w:sz="0" w:space="0" w:color="auto"/>
        <w:bottom w:val="none" w:sz="0" w:space="0" w:color="auto"/>
        <w:right w:val="none" w:sz="0" w:space="0" w:color="auto"/>
      </w:divBdr>
    </w:div>
    <w:div w:id="630328599">
      <w:bodyDiv w:val="1"/>
      <w:marLeft w:val="0"/>
      <w:marRight w:val="0"/>
      <w:marTop w:val="0"/>
      <w:marBottom w:val="0"/>
      <w:divBdr>
        <w:top w:val="none" w:sz="0" w:space="0" w:color="auto"/>
        <w:left w:val="none" w:sz="0" w:space="0" w:color="auto"/>
        <w:bottom w:val="none" w:sz="0" w:space="0" w:color="auto"/>
        <w:right w:val="none" w:sz="0" w:space="0" w:color="auto"/>
      </w:divBdr>
    </w:div>
    <w:div w:id="705183783">
      <w:bodyDiv w:val="1"/>
      <w:marLeft w:val="0"/>
      <w:marRight w:val="0"/>
      <w:marTop w:val="0"/>
      <w:marBottom w:val="0"/>
      <w:divBdr>
        <w:top w:val="none" w:sz="0" w:space="0" w:color="auto"/>
        <w:left w:val="none" w:sz="0" w:space="0" w:color="auto"/>
        <w:bottom w:val="none" w:sz="0" w:space="0" w:color="auto"/>
        <w:right w:val="none" w:sz="0" w:space="0" w:color="auto"/>
      </w:divBdr>
    </w:div>
    <w:div w:id="777026956">
      <w:bodyDiv w:val="1"/>
      <w:marLeft w:val="0"/>
      <w:marRight w:val="0"/>
      <w:marTop w:val="0"/>
      <w:marBottom w:val="0"/>
      <w:divBdr>
        <w:top w:val="none" w:sz="0" w:space="0" w:color="auto"/>
        <w:left w:val="none" w:sz="0" w:space="0" w:color="auto"/>
        <w:bottom w:val="none" w:sz="0" w:space="0" w:color="auto"/>
        <w:right w:val="none" w:sz="0" w:space="0" w:color="auto"/>
      </w:divBdr>
    </w:div>
    <w:div w:id="795149155">
      <w:bodyDiv w:val="1"/>
      <w:marLeft w:val="0"/>
      <w:marRight w:val="0"/>
      <w:marTop w:val="0"/>
      <w:marBottom w:val="0"/>
      <w:divBdr>
        <w:top w:val="none" w:sz="0" w:space="0" w:color="auto"/>
        <w:left w:val="none" w:sz="0" w:space="0" w:color="auto"/>
        <w:bottom w:val="none" w:sz="0" w:space="0" w:color="auto"/>
        <w:right w:val="none" w:sz="0" w:space="0" w:color="auto"/>
      </w:divBdr>
      <w:divsChild>
        <w:div w:id="353775040">
          <w:marLeft w:val="547"/>
          <w:marRight w:val="0"/>
          <w:marTop w:val="0"/>
          <w:marBottom w:val="0"/>
          <w:divBdr>
            <w:top w:val="none" w:sz="0" w:space="0" w:color="auto"/>
            <w:left w:val="none" w:sz="0" w:space="0" w:color="auto"/>
            <w:bottom w:val="none" w:sz="0" w:space="0" w:color="auto"/>
            <w:right w:val="none" w:sz="0" w:space="0" w:color="auto"/>
          </w:divBdr>
        </w:div>
        <w:div w:id="460731142">
          <w:marLeft w:val="547"/>
          <w:marRight w:val="0"/>
          <w:marTop w:val="0"/>
          <w:marBottom w:val="0"/>
          <w:divBdr>
            <w:top w:val="none" w:sz="0" w:space="0" w:color="auto"/>
            <w:left w:val="none" w:sz="0" w:space="0" w:color="auto"/>
            <w:bottom w:val="none" w:sz="0" w:space="0" w:color="auto"/>
            <w:right w:val="none" w:sz="0" w:space="0" w:color="auto"/>
          </w:divBdr>
        </w:div>
        <w:div w:id="586888008">
          <w:marLeft w:val="547"/>
          <w:marRight w:val="0"/>
          <w:marTop w:val="0"/>
          <w:marBottom w:val="0"/>
          <w:divBdr>
            <w:top w:val="none" w:sz="0" w:space="0" w:color="auto"/>
            <w:left w:val="none" w:sz="0" w:space="0" w:color="auto"/>
            <w:bottom w:val="none" w:sz="0" w:space="0" w:color="auto"/>
            <w:right w:val="none" w:sz="0" w:space="0" w:color="auto"/>
          </w:divBdr>
        </w:div>
        <w:div w:id="641809893">
          <w:marLeft w:val="547"/>
          <w:marRight w:val="0"/>
          <w:marTop w:val="0"/>
          <w:marBottom w:val="0"/>
          <w:divBdr>
            <w:top w:val="none" w:sz="0" w:space="0" w:color="auto"/>
            <w:left w:val="none" w:sz="0" w:space="0" w:color="auto"/>
            <w:bottom w:val="none" w:sz="0" w:space="0" w:color="auto"/>
            <w:right w:val="none" w:sz="0" w:space="0" w:color="auto"/>
          </w:divBdr>
        </w:div>
        <w:div w:id="789469098">
          <w:marLeft w:val="1166"/>
          <w:marRight w:val="0"/>
          <w:marTop w:val="100"/>
          <w:marBottom w:val="0"/>
          <w:divBdr>
            <w:top w:val="none" w:sz="0" w:space="0" w:color="auto"/>
            <w:left w:val="none" w:sz="0" w:space="0" w:color="auto"/>
            <w:bottom w:val="none" w:sz="0" w:space="0" w:color="auto"/>
            <w:right w:val="none" w:sz="0" w:space="0" w:color="auto"/>
          </w:divBdr>
        </w:div>
        <w:div w:id="1199514313">
          <w:marLeft w:val="547"/>
          <w:marRight w:val="0"/>
          <w:marTop w:val="0"/>
          <w:marBottom w:val="0"/>
          <w:divBdr>
            <w:top w:val="none" w:sz="0" w:space="0" w:color="auto"/>
            <w:left w:val="none" w:sz="0" w:space="0" w:color="auto"/>
            <w:bottom w:val="none" w:sz="0" w:space="0" w:color="auto"/>
            <w:right w:val="none" w:sz="0" w:space="0" w:color="auto"/>
          </w:divBdr>
        </w:div>
        <w:div w:id="1580673318">
          <w:marLeft w:val="547"/>
          <w:marRight w:val="0"/>
          <w:marTop w:val="0"/>
          <w:marBottom w:val="0"/>
          <w:divBdr>
            <w:top w:val="none" w:sz="0" w:space="0" w:color="auto"/>
            <w:left w:val="none" w:sz="0" w:space="0" w:color="auto"/>
            <w:bottom w:val="none" w:sz="0" w:space="0" w:color="auto"/>
            <w:right w:val="none" w:sz="0" w:space="0" w:color="auto"/>
          </w:divBdr>
        </w:div>
        <w:div w:id="1925794329">
          <w:marLeft w:val="1166"/>
          <w:marRight w:val="0"/>
          <w:marTop w:val="100"/>
          <w:marBottom w:val="0"/>
          <w:divBdr>
            <w:top w:val="none" w:sz="0" w:space="0" w:color="auto"/>
            <w:left w:val="none" w:sz="0" w:space="0" w:color="auto"/>
            <w:bottom w:val="none" w:sz="0" w:space="0" w:color="auto"/>
            <w:right w:val="none" w:sz="0" w:space="0" w:color="auto"/>
          </w:divBdr>
        </w:div>
      </w:divsChild>
    </w:div>
    <w:div w:id="833110848">
      <w:bodyDiv w:val="1"/>
      <w:marLeft w:val="0"/>
      <w:marRight w:val="0"/>
      <w:marTop w:val="0"/>
      <w:marBottom w:val="0"/>
      <w:divBdr>
        <w:top w:val="none" w:sz="0" w:space="0" w:color="auto"/>
        <w:left w:val="none" w:sz="0" w:space="0" w:color="auto"/>
        <w:bottom w:val="none" w:sz="0" w:space="0" w:color="auto"/>
        <w:right w:val="none" w:sz="0" w:space="0" w:color="auto"/>
      </w:divBdr>
    </w:div>
    <w:div w:id="882407097">
      <w:bodyDiv w:val="1"/>
      <w:marLeft w:val="0"/>
      <w:marRight w:val="0"/>
      <w:marTop w:val="0"/>
      <w:marBottom w:val="0"/>
      <w:divBdr>
        <w:top w:val="none" w:sz="0" w:space="0" w:color="auto"/>
        <w:left w:val="none" w:sz="0" w:space="0" w:color="auto"/>
        <w:bottom w:val="none" w:sz="0" w:space="0" w:color="auto"/>
        <w:right w:val="none" w:sz="0" w:space="0" w:color="auto"/>
      </w:divBdr>
      <w:divsChild>
        <w:div w:id="537855985">
          <w:marLeft w:val="1166"/>
          <w:marRight w:val="0"/>
          <w:marTop w:val="0"/>
          <w:marBottom w:val="0"/>
          <w:divBdr>
            <w:top w:val="none" w:sz="0" w:space="0" w:color="auto"/>
            <w:left w:val="none" w:sz="0" w:space="0" w:color="auto"/>
            <w:bottom w:val="none" w:sz="0" w:space="0" w:color="auto"/>
            <w:right w:val="none" w:sz="0" w:space="0" w:color="auto"/>
          </w:divBdr>
        </w:div>
      </w:divsChild>
    </w:div>
    <w:div w:id="1010835692">
      <w:bodyDiv w:val="1"/>
      <w:marLeft w:val="0"/>
      <w:marRight w:val="0"/>
      <w:marTop w:val="0"/>
      <w:marBottom w:val="0"/>
      <w:divBdr>
        <w:top w:val="none" w:sz="0" w:space="0" w:color="auto"/>
        <w:left w:val="none" w:sz="0" w:space="0" w:color="auto"/>
        <w:bottom w:val="none" w:sz="0" w:space="0" w:color="auto"/>
        <w:right w:val="none" w:sz="0" w:space="0" w:color="auto"/>
      </w:divBdr>
    </w:div>
    <w:div w:id="1033919701">
      <w:bodyDiv w:val="1"/>
      <w:marLeft w:val="0"/>
      <w:marRight w:val="0"/>
      <w:marTop w:val="0"/>
      <w:marBottom w:val="0"/>
      <w:divBdr>
        <w:top w:val="none" w:sz="0" w:space="0" w:color="auto"/>
        <w:left w:val="none" w:sz="0" w:space="0" w:color="auto"/>
        <w:bottom w:val="none" w:sz="0" w:space="0" w:color="auto"/>
        <w:right w:val="none" w:sz="0" w:space="0" w:color="auto"/>
      </w:divBdr>
    </w:div>
    <w:div w:id="1078558421">
      <w:bodyDiv w:val="1"/>
      <w:marLeft w:val="0"/>
      <w:marRight w:val="0"/>
      <w:marTop w:val="0"/>
      <w:marBottom w:val="0"/>
      <w:divBdr>
        <w:top w:val="none" w:sz="0" w:space="0" w:color="auto"/>
        <w:left w:val="none" w:sz="0" w:space="0" w:color="auto"/>
        <w:bottom w:val="none" w:sz="0" w:space="0" w:color="auto"/>
        <w:right w:val="none" w:sz="0" w:space="0" w:color="auto"/>
      </w:divBdr>
    </w:div>
    <w:div w:id="1085565600">
      <w:bodyDiv w:val="1"/>
      <w:marLeft w:val="0"/>
      <w:marRight w:val="0"/>
      <w:marTop w:val="0"/>
      <w:marBottom w:val="0"/>
      <w:divBdr>
        <w:top w:val="none" w:sz="0" w:space="0" w:color="auto"/>
        <w:left w:val="none" w:sz="0" w:space="0" w:color="auto"/>
        <w:bottom w:val="none" w:sz="0" w:space="0" w:color="auto"/>
        <w:right w:val="none" w:sz="0" w:space="0" w:color="auto"/>
      </w:divBdr>
      <w:divsChild>
        <w:div w:id="1550457636">
          <w:marLeft w:val="734"/>
          <w:marRight w:val="0"/>
          <w:marTop w:val="0"/>
          <w:marBottom w:val="180"/>
          <w:divBdr>
            <w:top w:val="none" w:sz="0" w:space="0" w:color="auto"/>
            <w:left w:val="none" w:sz="0" w:space="0" w:color="auto"/>
            <w:bottom w:val="none" w:sz="0" w:space="0" w:color="auto"/>
            <w:right w:val="none" w:sz="0" w:space="0" w:color="auto"/>
          </w:divBdr>
        </w:div>
      </w:divsChild>
    </w:div>
    <w:div w:id="1132212322">
      <w:bodyDiv w:val="1"/>
      <w:marLeft w:val="0"/>
      <w:marRight w:val="0"/>
      <w:marTop w:val="0"/>
      <w:marBottom w:val="0"/>
      <w:divBdr>
        <w:top w:val="none" w:sz="0" w:space="0" w:color="auto"/>
        <w:left w:val="none" w:sz="0" w:space="0" w:color="auto"/>
        <w:bottom w:val="none" w:sz="0" w:space="0" w:color="auto"/>
        <w:right w:val="none" w:sz="0" w:space="0" w:color="auto"/>
      </w:divBdr>
    </w:div>
    <w:div w:id="1172526102">
      <w:bodyDiv w:val="1"/>
      <w:marLeft w:val="0"/>
      <w:marRight w:val="0"/>
      <w:marTop w:val="0"/>
      <w:marBottom w:val="0"/>
      <w:divBdr>
        <w:top w:val="none" w:sz="0" w:space="0" w:color="auto"/>
        <w:left w:val="none" w:sz="0" w:space="0" w:color="auto"/>
        <w:bottom w:val="none" w:sz="0" w:space="0" w:color="auto"/>
        <w:right w:val="none" w:sz="0" w:space="0" w:color="auto"/>
      </w:divBdr>
    </w:div>
    <w:div w:id="1174228767">
      <w:bodyDiv w:val="1"/>
      <w:marLeft w:val="0"/>
      <w:marRight w:val="0"/>
      <w:marTop w:val="0"/>
      <w:marBottom w:val="0"/>
      <w:divBdr>
        <w:top w:val="none" w:sz="0" w:space="0" w:color="auto"/>
        <w:left w:val="none" w:sz="0" w:space="0" w:color="auto"/>
        <w:bottom w:val="none" w:sz="0" w:space="0" w:color="auto"/>
        <w:right w:val="none" w:sz="0" w:space="0" w:color="auto"/>
      </w:divBdr>
      <w:divsChild>
        <w:div w:id="86583194">
          <w:marLeft w:val="0"/>
          <w:marRight w:val="0"/>
          <w:marTop w:val="0"/>
          <w:marBottom w:val="180"/>
          <w:divBdr>
            <w:top w:val="none" w:sz="0" w:space="0" w:color="auto"/>
            <w:left w:val="none" w:sz="0" w:space="0" w:color="auto"/>
            <w:bottom w:val="none" w:sz="0" w:space="0" w:color="auto"/>
            <w:right w:val="none" w:sz="0" w:space="0" w:color="auto"/>
          </w:divBdr>
        </w:div>
      </w:divsChild>
    </w:div>
    <w:div w:id="1584415637">
      <w:bodyDiv w:val="1"/>
      <w:marLeft w:val="0"/>
      <w:marRight w:val="0"/>
      <w:marTop w:val="0"/>
      <w:marBottom w:val="0"/>
      <w:divBdr>
        <w:top w:val="none" w:sz="0" w:space="0" w:color="auto"/>
        <w:left w:val="none" w:sz="0" w:space="0" w:color="auto"/>
        <w:bottom w:val="none" w:sz="0" w:space="0" w:color="auto"/>
        <w:right w:val="none" w:sz="0" w:space="0" w:color="auto"/>
      </w:divBdr>
    </w:div>
    <w:div w:id="1606841394">
      <w:bodyDiv w:val="1"/>
      <w:marLeft w:val="0"/>
      <w:marRight w:val="0"/>
      <w:marTop w:val="0"/>
      <w:marBottom w:val="0"/>
      <w:divBdr>
        <w:top w:val="none" w:sz="0" w:space="0" w:color="auto"/>
        <w:left w:val="none" w:sz="0" w:space="0" w:color="auto"/>
        <w:bottom w:val="none" w:sz="0" w:space="0" w:color="auto"/>
        <w:right w:val="none" w:sz="0" w:space="0" w:color="auto"/>
      </w:divBdr>
    </w:div>
    <w:div w:id="1747334924">
      <w:bodyDiv w:val="1"/>
      <w:marLeft w:val="0"/>
      <w:marRight w:val="0"/>
      <w:marTop w:val="0"/>
      <w:marBottom w:val="0"/>
      <w:divBdr>
        <w:top w:val="none" w:sz="0" w:space="0" w:color="auto"/>
        <w:left w:val="none" w:sz="0" w:space="0" w:color="auto"/>
        <w:bottom w:val="none" w:sz="0" w:space="0" w:color="auto"/>
        <w:right w:val="none" w:sz="0" w:space="0" w:color="auto"/>
      </w:divBdr>
      <w:divsChild>
        <w:div w:id="220019062">
          <w:marLeft w:val="1166"/>
          <w:marRight w:val="0"/>
          <w:marTop w:val="100"/>
          <w:marBottom w:val="0"/>
          <w:divBdr>
            <w:top w:val="none" w:sz="0" w:space="0" w:color="auto"/>
            <w:left w:val="none" w:sz="0" w:space="0" w:color="auto"/>
            <w:bottom w:val="none" w:sz="0" w:space="0" w:color="auto"/>
            <w:right w:val="none" w:sz="0" w:space="0" w:color="auto"/>
          </w:divBdr>
        </w:div>
        <w:div w:id="228001405">
          <w:marLeft w:val="1166"/>
          <w:marRight w:val="0"/>
          <w:marTop w:val="100"/>
          <w:marBottom w:val="0"/>
          <w:divBdr>
            <w:top w:val="none" w:sz="0" w:space="0" w:color="auto"/>
            <w:left w:val="none" w:sz="0" w:space="0" w:color="auto"/>
            <w:bottom w:val="none" w:sz="0" w:space="0" w:color="auto"/>
            <w:right w:val="none" w:sz="0" w:space="0" w:color="auto"/>
          </w:divBdr>
        </w:div>
        <w:div w:id="427391200">
          <w:marLeft w:val="547"/>
          <w:marRight w:val="0"/>
          <w:marTop w:val="0"/>
          <w:marBottom w:val="0"/>
          <w:divBdr>
            <w:top w:val="none" w:sz="0" w:space="0" w:color="auto"/>
            <w:left w:val="none" w:sz="0" w:space="0" w:color="auto"/>
            <w:bottom w:val="none" w:sz="0" w:space="0" w:color="auto"/>
            <w:right w:val="none" w:sz="0" w:space="0" w:color="auto"/>
          </w:divBdr>
        </w:div>
        <w:div w:id="574978994">
          <w:marLeft w:val="547"/>
          <w:marRight w:val="0"/>
          <w:marTop w:val="0"/>
          <w:marBottom w:val="0"/>
          <w:divBdr>
            <w:top w:val="none" w:sz="0" w:space="0" w:color="auto"/>
            <w:left w:val="none" w:sz="0" w:space="0" w:color="auto"/>
            <w:bottom w:val="none" w:sz="0" w:space="0" w:color="auto"/>
            <w:right w:val="none" w:sz="0" w:space="0" w:color="auto"/>
          </w:divBdr>
        </w:div>
        <w:div w:id="579949864">
          <w:marLeft w:val="547"/>
          <w:marRight w:val="0"/>
          <w:marTop w:val="0"/>
          <w:marBottom w:val="0"/>
          <w:divBdr>
            <w:top w:val="none" w:sz="0" w:space="0" w:color="auto"/>
            <w:left w:val="none" w:sz="0" w:space="0" w:color="auto"/>
            <w:bottom w:val="none" w:sz="0" w:space="0" w:color="auto"/>
            <w:right w:val="none" w:sz="0" w:space="0" w:color="auto"/>
          </w:divBdr>
        </w:div>
        <w:div w:id="650914118">
          <w:marLeft w:val="547"/>
          <w:marRight w:val="0"/>
          <w:marTop w:val="0"/>
          <w:marBottom w:val="0"/>
          <w:divBdr>
            <w:top w:val="none" w:sz="0" w:space="0" w:color="auto"/>
            <w:left w:val="none" w:sz="0" w:space="0" w:color="auto"/>
            <w:bottom w:val="none" w:sz="0" w:space="0" w:color="auto"/>
            <w:right w:val="none" w:sz="0" w:space="0" w:color="auto"/>
          </w:divBdr>
        </w:div>
        <w:div w:id="716977949">
          <w:marLeft w:val="547"/>
          <w:marRight w:val="0"/>
          <w:marTop w:val="0"/>
          <w:marBottom w:val="0"/>
          <w:divBdr>
            <w:top w:val="none" w:sz="0" w:space="0" w:color="auto"/>
            <w:left w:val="none" w:sz="0" w:space="0" w:color="auto"/>
            <w:bottom w:val="none" w:sz="0" w:space="0" w:color="auto"/>
            <w:right w:val="none" w:sz="0" w:space="0" w:color="auto"/>
          </w:divBdr>
        </w:div>
        <w:div w:id="1236165086">
          <w:marLeft w:val="547"/>
          <w:marRight w:val="0"/>
          <w:marTop w:val="0"/>
          <w:marBottom w:val="0"/>
          <w:divBdr>
            <w:top w:val="none" w:sz="0" w:space="0" w:color="auto"/>
            <w:left w:val="none" w:sz="0" w:space="0" w:color="auto"/>
            <w:bottom w:val="none" w:sz="0" w:space="0" w:color="auto"/>
            <w:right w:val="none" w:sz="0" w:space="0" w:color="auto"/>
          </w:divBdr>
        </w:div>
        <w:div w:id="1241256189">
          <w:marLeft w:val="1166"/>
          <w:marRight w:val="0"/>
          <w:marTop w:val="100"/>
          <w:marBottom w:val="0"/>
          <w:divBdr>
            <w:top w:val="none" w:sz="0" w:space="0" w:color="auto"/>
            <w:left w:val="none" w:sz="0" w:space="0" w:color="auto"/>
            <w:bottom w:val="none" w:sz="0" w:space="0" w:color="auto"/>
            <w:right w:val="none" w:sz="0" w:space="0" w:color="auto"/>
          </w:divBdr>
        </w:div>
        <w:div w:id="1435514383">
          <w:marLeft w:val="547"/>
          <w:marRight w:val="0"/>
          <w:marTop w:val="0"/>
          <w:marBottom w:val="0"/>
          <w:divBdr>
            <w:top w:val="none" w:sz="0" w:space="0" w:color="auto"/>
            <w:left w:val="none" w:sz="0" w:space="0" w:color="auto"/>
            <w:bottom w:val="none" w:sz="0" w:space="0" w:color="auto"/>
            <w:right w:val="none" w:sz="0" w:space="0" w:color="auto"/>
          </w:divBdr>
        </w:div>
      </w:divsChild>
    </w:div>
    <w:div w:id="1846481464">
      <w:bodyDiv w:val="1"/>
      <w:marLeft w:val="0"/>
      <w:marRight w:val="0"/>
      <w:marTop w:val="0"/>
      <w:marBottom w:val="0"/>
      <w:divBdr>
        <w:top w:val="none" w:sz="0" w:space="0" w:color="auto"/>
        <w:left w:val="none" w:sz="0" w:space="0" w:color="auto"/>
        <w:bottom w:val="none" w:sz="0" w:space="0" w:color="auto"/>
        <w:right w:val="none" w:sz="0" w:space="0" w:color="auto"/>
      </w:divBdr>
    </w:div>
    <w:div w:id="1869444670">
      <w:bodyDiv w:val="1"/>
      <w:marLeft w:val="0"/>
      <w:marRight w:val="0"/>
      <w:marTop w:val="0"/>
      <w:marBottom w:val="0"/>
      <w:divBdr>
        <w:top w:val="none" w:sz="0" w:space="0" w:color="auto"/>
        <w:left w:val="none" w:sz="0" w:space="0" w:color="auto"/>
        <w:bottom w:val="none" w:sz="0" w:space="0" w:color="auto"/>
        <w:right w:val="none" w:sz="0" w:space="0" w:color="auto"/>
      </w:divBdr>
    </w:div>
    <w:div w:id="1879009527">
      <w:bodyDiv w:val="1"/>
      <w:marLeft w:val="0"/>
      <w:marRight w:val="0"/>
      <w:marTop w:val="0"/>
      <w:marBottom w:val="0"/>
      <w:divBdr>
        <w:top w:val="none" w:sz="0" w:space="0" w:color="auto"/>
        <w:left w:val="none" w:sz="0" w:space="0" w:color="auto"/>
        <w:bottom w:val="none" w:sz="0" w:space="0" w:color="auto"/>
        <w:right w:val="none" w:sz="0" w:space="0" w:color="auto"/>
      </w:divBdr>
    </w:div>
    <w:div w:id="1946500402">
      <w:bodyDiv w:val="1"/>
      <w:marLeft w:val="0"/>
      <w:marRight w:val="0"/>
      <w:marTop w:val="0"/>
      <w:marBottom w:val="0"/>
      <w:divBdr>
        <w:top w:val="none" w:sz="0" w:space="0" w:color="auto"/>
        <w:left w:val="none" w:sz="0" w:space="0" w:color="auto"/>
        <w:bottom w:val="none" w:sz="0" w:space="0" w:color="auto"/>
        <w:right w:val="none" w:sz="0" w:space="0" w:color="auto"/>
      </w:divBdr>
    </w:div>
    <w:div w:id="1949924550">
      <w:bodyDiv w:val="1"/>
      <w:marLeft w:val="0"/>
      <w:marRight w:val="0"/>
      <w:marTop w:val="0"/>
      <w:marBottom w:val="0"/>
      <w:divBdr>
        <w:top w:val="none" w:sz="0" w:space="0" w:color="auto"/>
        <w:left w:val="none" w:sz="0" w:space="0" w:color="auto"/>
        <w:bottom w:val="none" w:sz="0" w:space="0" w:color="auto"/>
        <w:right w:val="none" w:sz="0" w:space="0" w:color="auto"/>
      </w:divBdr>
    </w:div>
    <w:div w:id="1960985594">
      <w:bodyDiv w:val="1"/>
      <w:marLeft w:val="0"/>
      <w:marRight w:val="0"/>
      <w:marTop w:val="0"/>
      <w:marBottom w:val="0"/>
      <w:divBdr>
        <w:top w:val="none" w:sz="0" w:space="0" w:color="auto"/>
        <w:left w:val="none" w:sz="0" w:space="0" w:color="auto"/>
        <w:bottom w:val="none" w:sz="0" w:space="0" w:color="auto"/>
        <w:right w:val="none" w:sz="0" w:space="0" w:color="auto"/>
      </w:divBdr>
    </w:div>
    <w:div w:id="1971856455">
      <w:bodyDiv w:val="1"/>
      <w:marLeft w:val="0"/>
      <w:marRight w:val="0"/>
      <w:marTop w:val="0"/>
      <w:marBottom w:val="0"/>
      <w:divBdr>
        <w:top w:val="none" w:sz="0" w:space="0" w:color="auto"/>
        <w:left w:val="none" w:sz="0" w:space="0" w:color="auto"/>
        <w:bottom w:val="none" w:sz="0" w:space="0" w:color="auto"/>
        <w:right w:val="none" w:sz="0" w:space="0" w:color="auto"/>
      </w:divBdr>
      <w:divsChild>
        <w:div w:id="272833120">
          <w:marLeft w:val="0"/>
          <w:marRight w:val="0"/>
          <w:marTop w:val="0"/>
          <w:marBottom w:val="0"/>
          <w:divBdr>
            <w:top w:val="none" w:sz="0" w:space="0" w:color="auto"/>
            <w:left w:val="none" w:sz="0" w:space="0" w:color="auto"/>
            <w:bottom w:val="none" w:sz="0" w:space="0" w:color="auto"/>
            <w:right w:val="none" w:sz="0" w:space="0" w:color="auto"/>
          </w:divBdr>
          <w:divsChild>
            <w:div w:id="559830009">
              <w:marLeft w:val="0"/>
              <w:marRight w:val="0"/>
              <w:marTop w:val="0"/>
              <w:marBottom w:val="0"/>
              <w:divBdr>
                <w:top w:val="none" w:sz="0" w:space="0" w:color="auto"/>
                <w:left w:val="none" w:sz="0" w:space="0" w:color="auto"/>
                <w:bottom w:val="none" w:sz="0" w:space="0" w:color="auto"/>
                <w:right w:val="none" w:sz="0" w:space="0" w:color="auto"/>
              </w:divBdr>
              <w:divsChild>
                <w:div w:id="1008797404">
                  <w:marLeft w:val="0"/>
                  <w:marRight w:val="0"/>
                  <w:marTop w:val="0"/>
                  <w:marBottom w:val="0"/>
                  <w:divBdr>
                    <w:top w:val="none" w:sz="0" w:space="0" w:color="auto"/>
                    <w:left w:val="none" w:sz="0" w:space="0" w:color="auto"/>
                    <w:bottom w:val="none" w:sz="0" w:space="0" w:color="auto"/>
                    <w:right w:val="none" w:sz="0" w:space="0" w:color="auto"/>
                  </w:divBdr>
                  <w:divsChild>
                    <w:div w:id="1616250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949318">
          <w:marLeft w:val="0"/>
          <w:marRight w:val="0"/>
          <w:marTop w:val="0"/>
          <w:marBottom w:val="0"/>
          <w:divBdr>
            <w:top w:val="none" w:sz="0" w:space="0" w:color="auto"/>
            <w:left w:val="none" w:sz="0" w:space="0" w:color="auto"/>
            <w:bottom w:val="none" w:sz="0" w:space="0" w:color="auto"/>
            <w:right w:val="none" w:sz="0" w:space="0" w:color="auto"/>
          </w:divBdr>
          <w:divsChild>
            <w:div w:id="656112753">
              <w:marLeft w:val="0"/>
              <w:marRight w:val="0"/>
              <w:marTop w:val="100"/>
              <w:marBottom w:val="0"/>
              <w:divBdr>
                <w:top w:val="none" w:sz="0" w:space="0" w:color="auto"/>
                <w:left w:val="none" w:sz="0" w:space="0" w:color="auto"/>
                <w:bottom w:val="none" w:sz="0" w:space="0" w:color="auto"/>
                <w:right w:val="none" w:sz="0" w:space="0" w:color="auto"/>
              </w:divBdr>
              <w:divsChild>
                <w:div w:id="863789671">
                  <w:marLeft w:val="0"/>
                  <w:marRight w:val="0"/>
                  <w:marTop w:val="0"/>
                  <w:marBottom w:val="0"/>
                  <w:divBdr>
                    <w:top w:val="none" w:sz="0" w:space="0" w:color="auto"/>
                    <w:left w:val="none" w:sz="0" w:space="0" w:color="auto"/>
                    <w:bottom w:val="none" w:sz="0" w:space="0" w:color="auto"/>
                    <w:right w:val="none" w:sz="0" w:space="0" w:color="auto"/>
                  </w:divBdr>
                </w:div>
              </w:divsChild>
            </w:div>
            <w:div w:id="2063870689">
              <w:marLeft w:val="0"/>
              <w:marRight w:val="0"/>
              <w:marTop w:val="0"/>
              <w:marBottom w:val="0"/>
              <w:divBdr>
                <w:top w:val="none" w:sz="0" w:space="0" w:color="auto"/>
                <w:left w:val="none" w:sz="0" w:space="0" w:color="auto"/>
                <w:bottom w:val="none" w:sz="0" w:space="0" w:color="auto"/>
                <w:right w:val="none" w:sz="0" w:space="0" w:color="auto"/>
              </w:divBdr>
              <w:divsChild>
                <w:div w:id="547882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5107127">
      <w:bodyDiv w:val="1"/>
      <w:marLeft w:val="0"/>
      <w:marRight w:val="0"/>
      <w:marTop w:val="0"/>
      <w:marBottom w:val="0"/>
      <w:divBdr>
        <w:top w:val="none" w:sz="0" w:space="0" w:color="auto"/>
        <w:left w:val="none" w:sz="0" w:space="0" w:color="auto"/>
        <w:bottom w:val="none" w:sz="0" w:space="0" w:color="auto"/>
        <w:right w:val="none" w:sz="0" w:space="0" w:color="auto"/>
      </w:divBdr>
    </w:div>
    <w:div w:id="2019774550">
      <w:bodyDiv w:val="1"/>
      <w:marLeft w:val="0"/>
      <w:marRight w:val="0"/>
      <w:marTop w:val="0"/>
      <w:marBottom w:val="0"/>
      <w:divBdr>
        <w:top w:val="none" w:sz="0" w:space="0" w:color="auto"/>
        <w:left w:val="none" w:sz="0" w:space="0" w:color="auto"/>
        <w:bottom w:val="none" w:sz="0" w:space="0" w:color="auto"/>
        <w:right w:val="none" w:sz="0" w:space="0" w:color="auto"/>
      </w:divBdr>
    </w:div>
    <w:div w:id="2032412554">
      <w:bodyDiv w:val="1"/>
      <w:marLeft w:val="0"/>
      <w:marRight w:val="0"/>
      <w:marTop w:val="0"/>
      <w:marBottom w:val="0"/>
      <w:divBdr>
        <w:top w:val="none" w:sz="0" w:space="0" w:color="auto"/>
        <w:left w:val="none" w:sz="0" w:space="0" w:color="auto"/>
        <w:bottom w:val="none" w:sz="0" w:space="0" w:color="auto"/>
        <w:right w:val="none" w:sz="0" w:space="0" w:color="auto"/>
      </w:divBdr>
    </w:div>
    <w:div w:id="2036231267">
      <w:bodyDiv w:val="1"/>
      <w:marLeft w:val="0"/>
      <w:marRight w:val="0"/>
      <w:marTop w:val="0"/>
      <w:marBottom w:val="0"/>
      <w:divBdr>
        <w:top w:val="none" w:sz="0" w:space="0" w:color="auto"/>
        <w:left w:val="none" w:sz="0" w:space="0" w:color="auto"/>
        <w:bottom w:val="none" w:sz="0" w:space="0" w:color="auto"/>
        <w:right w:val="none" w:sz="0" w:space="0" w:color="auto"/>
      </w:divBdr>
      <w:divsChild>
        <w:div w:id="52167917">
          <w:marLeft w:val="734"/>
          <w:marRight w:val="0"/>
          <w:marTop w:val="0"/>
          <w:marBottom w:val="180"/>
          <w:divBdr>
            <w:top w:val="none" w:sz="0" w:space="0" w:color="auto"/>
            <w:left w:val="none" w:sz="0" w:space="0" w:color="auto"/>
            <w:bottom w:val="none" w:sz="0" w:space="0" w:color="auto"/>
            <w:right w:val="none" w:sz="0" w:space="0" w:color="auto"/>
          </w:divBdr>
        </w:div>
      </w:divsChild>
    </w:div>
    <w:div w:id="2046325873">
      <w:bodyDiv w:val="1"/>
      <w:marLeft w:val="0"/>
      <w:marRight w:val="0"/>
      <w:marTop w:val="0"/>
      <w:marBottom w:val="0"/>
      <w:divBdr>
        <w:top w:val="none" w:sz="0" w:space="0" w:color="auto"/>
        <w:left w:val="none" w:sz="0" w:space="0" w:color="auto"/>
        <w:bottom w:val="none" w:sz="0" w:space="0" w:color="auto"/>
        <w:right w:val="none" w:sz="0" w:space="0" w:color="auto"/>
      </w:divBdr>
      <w:divsChild>
        <w:div w:id="360785750">
          <w:marLeft w:val="547"/>
          <w:marRight w:val="0"/>
          <w:marTop w:val="0"/>
          <w:marBottom w:val="0"/>
          <w:divBdr>
            <w:top w:val="none" w:sz="0" w:space="0" w:color="auto"/>
            <w:left w:val="none" w:sz="0" w:space="0" w:color="auto"/>
            <w:bottom w:val="none" w:sz="0" w:space="0" w:color="auto"/>
            <w:right w:val="none" w:sz="0" w:space="0" w:color="auto"/>
          </w:divBdr>
        </w:div>
        <w:div w:id="558174290">
          <w:marLeft w:val="547"/>
          <w:marRight w:val="0"/>
          <w:marTop w:val="0"/>
          <w:marBottom w:val="0"/>
          <w:divBdr>
            <w:top w:val="none" w:sz="0" w:space="0" w:color="auto"/>
            <w:left w:val="none" w:sz="0" w:space="0" w:color="auto"/>
            <w:bottom w:val="none" w:sz="0" w:space="0" w:color="auto"/>
            <w:right w:val="none" w:sz="0" w:space="0" w:color="auto"/>
          </w:divBdr>
        </w:div>
        <w:div w:id="1108962780">
          <w:marLeft w:val="547"/>
          <w:marRight w:val="0"/>
          <w:marTop w:val="0"/>
          <w:marBottom w:val="0"/>
          <w:divBdr>
            <w:top w:val="none" w:sz="0" w:space="0" w:color="auto"/>
            <w:left w:val="none" w:sz="0" w:space="0" w:color="auto"/>
            <w:bottom w:val="none" w:sz="0" w:space="0" w:color="auto"/>
            <w:right w:val="none" w:sz="0" w:space="0" w:color="auto"/>
          </w:divBdr>
        </w:div>
        <w:div w:id="1496338431">
          <w:marLeft w:val="547"/>
          <w:marRight w:val="0"/>
          <w:marTop w:val="0"/>
          <w:marBottom w:val="0"/>
          <w:divBdr>
            <w:top w:val="none" w:sz="0" w:space="0" w:color="auto"/>
            <w:left w:val="none" w:sz="0" w:space="0" w:color="auto"/>
            <w:bottom w:val="none" w:sz="0" w:space="0" w:color="auto"/>
            <w:right w:val="none" w:sz="0" w:space="0" w:color="auto"/>
          </w:divBdr>
        </w:div>
      </w:divsChild>
    </w:div>
    <w:div w:id="2069303754">
      <w:bodyDiv w:val="1"/>
      <w:marLeft w:val="0"/>
      <w:marRight w:val="0"/>
      <w:marTop w:val="0"/>
      <w:marBottom w:val="0"/>
      <w:divBdr>
        <w:top w:val="none" w:sz="0" w:space="0" w:color="auto"/>
        <w:left w:val="none" w:sz="0" w:space="0" w:color="auto"/>
        <w:bottom w:val="none" w:sz="0" w:space="0" w:color="auto"/>
        <w:right w:val="none" w:sz="0" w:space="0" w:color="auto"/>
      </w:divBdr>
      <w:divsChild>
        <w:div w:id="2042627132">
          <w:marLeft w:val="547"/>
          <w:marRight w:val="0"/>
          <w:marTop w:val="0"/>
          <w:marBottom w:val="0"/>
          <w:divBdr>
            <w:top w:val="none" w:sz="0" w:space="0" w:color="auto"/>
            <w:left w:val="none" w:sz="0" w:space="0" w:color="auto"/>
            <w:bottom w:val="none" w:sz="0" w:space="0" w:color="auto"/>
            <w:right w:val="none" w:sz="0" w:space="0" w:color="auto"/>
          </w:divBdr>
        </w:div>
      </w:divsChild>
    </w:div>
    <w:div w:id="2140538046">
      <w:bodyDiv w:val="1"/>
      <w:marLeft w:val="0"/>
      <w:marRight w:val="0"/>
      <w:marTop w:val="0"/>
      <w:marBottom w:val="0"/>
      <w:divBdr>
        <w:top w:val="none" w:sz="0" w:space="0" w:color="auto"/>
        <w:left w:val="none" w:sz="0" w:space="0" w:color="auto"/>
        <w:bottom w:val="none" w:sz="0" w:space="0" w:color="auto"/>
        <w:right w:val="none" w:sz="0" w:space="0" w:color="auto"/>
      </w:divBdr>
    </w:div>
    <w:div w:id="214612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2358</Words>
  <Characters>13441</Characters>
  <Application>Microsoft Office Word</Application>
  <DocSecurity>0</DocSecurity>
  <Lines>112</Lines>
  <Paragraphs>31</Paragraphs>
  <ScaleCrop>false</ScaleCrop>
  <Company/>
  <LinksUpToDate>false</LinksUpToDate>
  <CharactersWithSpaces>15768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o202104252366</cp:lastModifiedBy>
  <cp:revision>3</cp:revision>
  <dcterms:created xsi:type="dcterms:W3CDTF">2025-05-09T02:03:00Z</dcterms:created>
  <dcterms:modified xsi:type="dcterms:W3CDTF">2025-05-09T08:02:00Z</dcterms:modified>
</cp:coreProperties>
</file>